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8F5683" w:rsidR="008F5683" w:rsidRDefault="00B301C8" w14:paraId="69B12AA2" w14:textId="4669DC2E">
      <w:pPr>
        <w:rPr>
          <w:rFonts w:ascii="Arial" w:hAnsi="Arial" w:cs="Arial"/>
          <w:b/>
          <w:bCs/>
          <w:sz w:val="40"/>
          <w:szCs w:val="40"/>
          <w:u w:val="single"/>
        </w:rPr>
      </w:pPr>
      <w:r>
        <w:rPr>
          <w:rFonts w:ascii="Arial" w:hAnsi="Arial" w:cs="Arial"/>
          <w:b/>
          <w:bCs/>
          <w:noProof/>
          <w:sz w:val="40"/>
          <w:szCs w:val="40"/>
          <w:u w:val="single"/>
        </w:rPr>
        <w:drawing>
          <wp:anchor distT="0" distB="0" distL="114300" distR="114300" simplePos="0" relativeHeight="251659264" behindDoc="1" locked="0" layoutInCell="1" allowOverlap="1" wp14:anchorId="5EA31B68" wp14:editId="6278C888">
            <wp:simplePos x="0" y="0"/>
            <wp:positionH relativeFrom="column">
              <wp:posOffset>8562975</wp:posOffset>
            </wp:positionH>
            <wp:positionV relativeFrom="paragraph">
              <wp:posOffset>9525</wp:posOffset>
            </wp:positionV>
            <wp:extent cx="1143000" cy="1143000"/>
            <wp:effectExtent l="0" t="0" r="0" b="0"/>
            <wp:wrapTight wrapText="bothSides">
              <wp:wrapPolygon edited="0">
                <wp:start x="8280" y="0"/>
                <wp:lineTo x="6120" y="1080"/>
                <wp:lineTo x="720" y="5400"/>
                <wp:lineTo x="0" y="12240"/>
                <wp:lineTo x="2880" y="18000"/>
                <wp:lineTo x="7560" y="20520"/>
                <wp:lineTo x="8280" y="21240"/>
                <wp:lineTo x="12960" y="21240"/>
                <wp:lineTo x="13680" y="20520"/>
                <wp:lineTo x="18360" y="18000"/>
                <wp:lineTo x="21240" y="12600"/>
                <wp:lineTo x="20520" y="5400"/>
                <wp:lineTo x="15120" y="1080"/>
                <wp:lineTo x="12960" y="0"/>
                <wp:lineTo x="8280" y="0"/>
              </wp:wrapPolygon>
            </wp:wrapTight>
            <wp:docPr id="1854234035" name="Picture 1" descr="A yellow circle with a black text and a black and yellow circle with columns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234035" name="Picture 1" descr="A yellow circle with a black text and a black and yellow circle with columns and tex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4CBA">
        <w:rPr>
          <w:rFonts w:ascii="Arial" w:hAnsi="Arial" w:cs="Arial"/>
          <w:b/>
          <w:bCs/>
          <w:sz w:val="40"/>
          <w:szCs w:val="40"/>
          <w:u w:val="single"/>
        </w:rPr>
        <w:t>Remote</w:t>
      </w:r>
      <w:r w:rsidRPr="008F5683" w:rsidR="008F5683">
        <w:rPr>
          <w:rFonts w:ascii="Arial" w:hAnsi="Arial" w:cs="Arial"/>
          <w:b/>
          <w:bCs/>
          <w:sz w:val="40"/>
          <w:szCs w:val="40"/>
          <w:u w:val="single"/>
        </w:rPr>
        <w:t xml:space="preserve"> Curriculum</w:t>
      </w:r>
      <w:r w:rsidRPr="00974CE2" w:rsidR="00974CE2">
        <w:rPr>
          <w:noProof/>
        </w:rPr>
        <w:t xml:space="preserve"> </w:t>
      </w:r>
    </w:p>
    <w:p w:rsidR="004B0103" w:rsidRDefault="008F5683" w14:paraId="6CB6ABB6" w14:textId="464294A5">
      <w:pPr>
        <w:rPr>
          <w:rFonts w:ascii="Arial" w:hAnsi="Arial" w:cs="Arial"/>
          <w:sz w:val="36"/>
          <w:szCs w:val="36"/>
          <w:u w:val="single"/>
        </w:rPr>
      </w:pPr>
      <w:r w:rsidRPr="008F5683">
        <w:rPr>
          <w:rFonts w:ascii="Arial" w:hAnsi="Arial" w:cs="Arial"/>
          <w:sz w:val="36"/>
          <w:szCs w:val="36"/>
          <w:u w:val="single"/>
        </w:rPr>
        <w:t xml:space="preserve">Year </w:t>
      </w:r>
      <w:r w:rsidR="00210058">
        <w:rPr>
          <w:rFonts w:ascii="Arial" w:hAnsi="Arial" w:cs="Arial"/>
          <w:sz w:val="36"/>
          <w:szCs w:val="36"/>
          <w:u w:val="single"/>
        </w:rPr>
        <w:t>11</w:t>
      </w:r>
      <w:r w:rsidRPr="008F5683">
        <w:rPr>
          <w:rFonts w:ascii="Arial" w:hAnsi="Arial" w:cs="Arial"/>
          <w:sz w:val="36"/>
          <w:szCs w:val="36"/>
          <w:u w:val="single"/>
        </w:rPr>
        <w:t xml:space="preserve"> Maths</w:t>
      </w:r>
      <w:r w:rsidR="00B301C8">
        <w:rPr>
          <w:rFonts w:ascii="Arial" w:hAnsi="Arial" w:cs="Arial"/>
          <w:sz w:val="36"/>
          <w:szCs w:val="36"/>
          <w:u w:val="single"/>
        </w:rPr>
        <w:t xml:space="preserve"> Term 1</w:t>
      </w:r>
    </w:p>
    <w:p w:rsidRPr="0049026E" w:rsidR="0049026E" w:rsidRDefault="0049026E" w14:paraId="65AF0F6E" w14:textId="4BAD4DD6">
      <w:p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How it Works:</w:t>
      </w:r>
      <w:r w:rsidRPr="0097487F" w:rsidR="0097487F">
        <w:rPr>
          <w:noProof/>
        </w:rPr>
        <w:t xml:space="preserve"> </w:t>
      </w:r>
    </w:p>
    <w:p w:rsidR="00B301C8" w:rsidP="00B301C8" w:rsidRDefault="00B301C8" w14:paraId="1CD13BCE" w14:textId="083BCB11">
      <w:pPr>
        <w:pStyle w:val="ListParagraph"/>
        <w:numPr>
          <w:ilvl w:val="0"/>
          <w:numId w:val="92"/>
        </w:numPr>
        <w:spacing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Find the correct week commencing row. </w:t>
      </w:r>
      <w:r w:rsidR="00223C10">
        <w:rPr>
          <w:rFonts w:ascii="Arial" w:hAnsi="Arial" w:cs="Arial"/>
          <w:sz w:val="24"/>
          <w:szCs w:val="24"/>
        </w:rPr>
        <w:t>CHECK WHICH GROUP YOU ARE IN!</w:t>
      </w:r>
    </w:p>
    <w:p w:rsidR="00B301C8" w:rsidP="00B301C8" w:rsidRDefault="00B301C8" w14:paraId="21F008BB" w14:textId="77777777">
      <w:pPr>
        <w:pStyle w:val="ListParagraph"/>
        <w:numPr>
          <w:ilvl w:val="0"/>
          <w:numId w:val="92"/>
        </w:numPr>
        <w:spacing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Find today`s day - There are up to 3 different lessons in each day – you won’t run out of work.</w:t>
      </w:r>
    </w:p>
    <w:p w:rsidRPr="00A74895" w:rsidR="00B301C8" w:rsidP="00B301C8" w:rsidRDefault="00B301C8" w14:paraId="108BBEEF" w14:textId="77777777">
      <w:pPr>
        <w:pStyle w:val="ListParagraph"/>
        <w:numPr>
          <w:ilvl w:val="0"/>
          <w:numId w:val="92"/>
        </w:numPr>
        <w:spacing w:line="256" w:lineRule="auto"/>
        <w:rPr>
          <w:rFonts w:ascii="Arial" w:hAnsi="Arial" w:cs="Arial"/>
          <w:sz w:val="24"/>
          <w:szCs w:val="24"/>
        </w:rPr>
      </w:pPr>
      <w:r w:rsidRPr="00A74895">
        <w:rPr>
          <w:rFonts w:ascii="Arial" w:hAnsi="Arial" w:cs="Arial"/>
          <w:sz w:val="24"/>
          <w:szCs w:val="24"/>
        </w:rPr>
        <w:t xml:space="preserve">Choose a lesson – hold ctrl and click the chosen link. If you don’t recognise the work, it appears too </w:t>
      </w:r>
      <w:proofErr w:type="gramStart"/>
      <w:r w:rsidRPr="00A74895">
        <w:rPr>
          <w:rFonts w:ascii="Arial" w:hAnsi="Arial" w:cs="Arial"/>
          <w:sz w:val="24"/>
          <w:szCs w:val="24"/>
        </w:rPr>
        <w:t>difficult</w:t>
      </w:r>
      <w:proofErr w:type="gramEnd"/>
      <w:r w:rsidRPr="00A74895">
        <w:rPr>
          <w:rFonts w:ascii="Arial" w:hAnsi="Arial" w:cs="Arial"/>
          <w:sz w:val="24"/>
          <w:szCs w:val="24"/>
        </w:rPr>
        <w:t xml:space="preserve"> or the link doesn’t load then try another task – look at the previous/next lesson or look at other days.</w:t>
      </w:r>
    </w:p>
    <w:p w:rsidR="00B301C8" w:rsidP="00B301C8" w:rsidRDefault="00B301C8" w14:paraId="5C2897DC" w14:textId="77777777">
      <w:pPr>
        <w:pStyle w:val="ListParagraph"/>
        <w:numPr>
          <w:ilvl w:val="0"/>
          <w:numId w:val="92"/>
        </w:numPr>
        <w:spacing w:line="252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Some lessons have links to PowerPoints and other resources beneath the video and/or Starter Quiz (LSQ)</w:t>
      </w:r>
    </w:p>
    <w:p w:rsidR="00B301C8" w:rsidP="00B301C8" w:rsidRDefault="00B301C8" w14:paraId="1C56C63D" w14:textId="77777777">
      <w:pPr>
        <w:pStyle w:val="ListParagraph"/>
        <w:numPr>
          <w:ilvl w:val="0"/>
          <w:numId w:val="92"/>
        </w:numPr>
        <w:spacing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Complete any starter quizzes.</w:t>
      </w:r>
    </w:p>
    <w:p w:rsidR="00B301C8" w:rsidP="00B301C8" w:rsidRDefault="00B301C8" w14:paraId="47FFDA8A" w14:textId="77777777">
      <w:pPr>
        <w:pStyle w:val="ListParagraph"/>
        <w:numPr>
          <w:ilvl w:val="1"/>
          <w:numId w:val="92"/>
        </w:numPr>
        <w:spacing w:line="252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Write your answer down</w:t>
      </w:r>
    </w:p>
    <w:p w:rsidR="00B301C8" w:rsidP="00B301C8" w:rsidRDefault="00B301C8" w14:paraId="3D6FCBCE" w14:textId="77777777">
      <w:pPr>
        <w:pStyle w:val="ListParagraph"/>
        <w:numPr>
          <w:ilvl w:val="1"/>
          <w:numId w:val="92"/>
        </w:numPr>
        <w:spacing w:line="252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Mark your answers and write down any corrections</w:t>
      </w:r>
    </w:p>
    <w:p w:rsidR="00B301C8" w:rsidP="00B301C8" w:rsidRDefault="00B301C8" w14:paraId="04EA785A" w14:textId="77777777">
      <w:pPr>
        <w:pStyle w:val="ListParagraph"/>
        <w:numPr>
          <w:ilvl w:val="0"/>
          <w:numId w:val="92"/>
        </w:numPr>
        <w:spacing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Watch the videos and take notes.</w:t>
      </w:r>
    </w:p>
    <w:p w:rsidR="00B301C8" w:rsidP="00B301C8" w:rsidRDefault="00B301C8" w14:paraId="3217D85B" w14:textId="77777777">
      <w:pPr>
        <w:pStyle w:val="ListParagraph"/>
        <w:numPr>
          <w:ilvl w:val="0"/>
          <w:numId w:val="92"/>
        </w:numPr>
        <w:spacing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Pause if/when instructed to do so to answer questions or respond.</w:t>
      </w:r>
    </w:p>
    <w:p w:rsidR="00B301C8" w:rsidP="00B301C8" w:rsidRDefault="00B301C8" w14:paraId="57D3F5B8" w14:textId="77777777">
      <w:pPr>
        <w:pStyle w:val="ListParagraph"/>
        <w:numPr>
          <w:ilvl w:val="0"/>
          <w:numId w:val="92"/>
        </w:numPr>
        <w:spacing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Complete and go onto the next one.</w:t>
      </w:r>
    </w:p>
    <w:p w:rsidRPr="0049026E" w:rsidR="0049026E" w:rsidP="00B301C8" w:rsidRDefault="0049026E" w14:paraId="06EA66A6" w14:textId="5C5908EC">
      <w:pPr>
        <w:pStyle w:val="ListParagrap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4170" w:type="dxa"/>
        <w:tblLayout w:type="fixed"/>
        <w:tblLook w:val="04A0" w:firstRow="1" w:lastRow="0" w:firstColumn="1" w:lastColumn="0" w:noHBand="0" w:noVBand="1"/>
      </w:tblPr>
      <w:tblGrid>
        <w:gridCol w:w="1696"/>
        <w:gridCol w:w="1276"/>
        <w:gridCol w:w="3685"/>
        <w:gridCol w:w="3827"/>
        <w:gridCol w:w="3686"/>
      </w:tblGrid>
      <w:tr w:rsidR="00223C10" w:rsidTr="3D715C4D" w14:paraId="02693047" w14:textId="77777777">
        <w:tc>
          <w:tcPr>
            <w:tcW w:w="1696" w:type="dxa"/>
            <w:shd w:val="clear" w:color="auto" w:fill="D9D9D9" w:themeFill="background1" w:themeFillShade="D9"/>
            <w:tcMar/>
            <w:vAlign w:val="center"/>
          </w:tcPr>
          <w:p w:rsidRPr="00612750" w:rsidR="00223C10" w:rsidP="00E117F9" w:rsidRDefault="00223C10" w14:paraId="6F0DF552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750">
              <w:rPr>
                <w:rFonts w:ascii="Arial" w:hAnsi="Arial" w:cs="Arial"/>
                <w:sz w:val="24"/>
                <w:szCs w:val="24"/>
              </w:rPr>
              <w:t>Week Commencing</w:t>
            </w:r>
          </w:p>
        </w:tc>
        <w:tc>
          <w:tcPr>
            <w:tcW w:w="1276" w:type="dxa"/>
            <w:shd w:val="clear" w:color="auto" w:fill="D9D9D9" w:themeFill="background1" w:themeFillShade="D9"/>
            <w:tcMar/>
            <w:vAlign w:val="center"/>
          </w:tcPr>
          <w:p w:rsidRPr="00612750" w:rsidR="00223C10" w:rsidP="00E117F9" w:rsidRDefault="00223C10" w14:paraId="7CD2BDAE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2750">
              <w:rPr>
                <w:rFonts w:ascii="Arial" w:hAnsi="Arial" w:cs="Arial"/>
                <w:sz w:val="24"/>
                <w:szCs w:val="24"/>
              </w:rPr>
              <w:t>Lesson</w:t>
            </w:r>
          </w:p>
        </w:tc>
        <w:tc>
          <w:tcPr>
            <w:tcW w:w="3685" w:type="dxa"/>
            <w:shd w:val="clear" w:color="auto" w:fill="D9D9D9" w:themeFill="background1" w:themeFillShade="D9"/>
            <w:tcMar/>
            <w:vAlign w:val="center"/>
          </w:tcPr>
          <w:p w:rsidRPr="00610B7D" w:rsidR="00223C10" w:rsidP="00E117F9" w:rsidRDefault="00223C10" w14:paraId="5B79CA5C" w14:textId="23F7A54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Sets 1 to 3</w:t>
            </w:r>
          </w:p>
          <w:p w:rsidRPr="00610B7D" w:rsidR="00223C10" w:rsidP="00E117F9" w:rsidRDefault="00223C10" w14:paraId="6A550F60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10B7D">
              <w:rPr>
                <w:rFonts w:ascii="Arial" w:hAnsi="Arial" w:cs="Arial"/>
                <w:b/>
                <w:bCs/>
                <w:sz w:val="18"/>
                <w:szCs w:val="18"/>
              </w:rPr>
              <w:t>Hold ctrl and click</w:t>
            </w:r>
          </w:p>
        </w:tc>
        <w:tc>
          <w:tcPr>
            <w:tcW w:w="3827" w:type="dxa"/>
            <w:shd w:val="clear" w:color="auto" w:fill="D9D9D9" w:themeFill="background1" w:themeFillShade="D9"/>
            <w:tcMar/>
            <w:vAlign w:val="center"/>
          </w:tcPr>
          <w:p w:rsidRPr="00610B7D" w:rsidR="00223C10" w:rsidP="00210058" w:rsidRDefault="00223C10" w14:paraId="0F8AD3F5" w14:textId="0D052B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Sets 4 and 5</w:t>
            </w:r>
          </w:p>
          <w:p w:rsidRPr="00610B7D" w:rsidR="00223C10" w:rsidP="00E117F9" w:rsidRDefault="00223C10" w14:paraId="7A96FCB7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0B7D">
              <w:rPr>
                <w:rFonts w:ascii="Arial" w:hAnsi="Arial" w:cs="Arial"/>
                <w:b/>
                <w:bCs/>
                <w:sz w:val="18"/>
                <w:szCs w:val="18"/>
              </w:rPr>
              <w:t>Hold ctrl and click</w:t>
            </w:r>
          </w:p>
        </w:tc>
        <w:tc>
          <w:tcPr>
            <w:tcW w:w="3686" w:type="dxa"/>
            <w:shd w:val="clear" w:color="auto" w:fill="D9D9D9" w:themeFill="background1" w:themeFillShade="D9"/>
            <w:tcMar/>
            <w:vAlign w:val="center"/>
          </w:tcPr>
          <w:p w:rsidRPr="00610B7D" w:rsidR="00223C10" w:rsidP="00210058" w:rsidRDefault="00223C10" w14:paraId="1A6705DF" w14:textId="1DA481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Sets 6 to 9</w:t>
            </w:r>
          </w:p>
          <w:p w:rsidRPr="00610B7D" w:rsidR="00223C10" w:rsidP="00E117F9" w:rsidRDefault="00223C10" w14:paraId="358D224A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0B7D">
              <w:rPr>
                <w:rFonts w:ascii="Arial" w:hAnsi="Arial" w:cs="Arial"/>
                <w:b/>
                <w:bCs/>
                <w:sz w:val="18"/>
                <w:szCs w:val="18"/>
              </w:rPr>
              <w:t>Hold ctrl and click</w:t>
            </w:r>
          </w:p>
        </w:tc>
      </w:tr>
      <w:tr w:rsidR="00223C10" w:rsidTr="3D715C4D" w14:paraId="65293890" w14:textId="77777777">
        <w:trPr>
          <w:trHeight w:val="151"/>
        </w:trPr>
        <w:tc>
          <w:tcPr>
            <w:tcW w:w="1696" w:type="dxa"/>
            <w:vMerge w:val="restart"/>
            <w:tcMar/>
            <w:vAlign w:val="center"/>
          </w:tcPr>
          <w:p w:rsidRPr="00612750" w:rsidR="00223C10" w:rsidP="00B301C8" w:rsidRDefault="00223C10" w14:paraId="186DBA89" w14:textId="3E40913F">
            <w:pPr>
              <w:jc w:val="center"/>
            </w:pPr>
            <w:r w:rsidRPr="3D715C4D" w:rsidR="52081348">
              <w:rPr>
                <w:rFonts w:ascii="Arial" w:hAnsi="Arial" w:cs="Arial"/>
                <w:sz w:val="20"/>
                <w:szCs w:val="20"/>
              </w:rPr>
              <w:t>7</w:t>
            </w:r>
            <w:r w:rsidRPr="3D715C4D" w:rsidR="52081348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Pr="3D715C4D" w:rsidR="52081348">
              <w:rPr>
                <w:rFonts w:ascii="Arial" w:hAnsi="Arial" w:cs="Arial"/>
                <w:sz w:val="20"/>
                <w:szCs w:val="20"/>
              </w:rPr>
              <w:t xml:space="preserve"> September</w:t>
            </w:r>
          </w:p>
        </w:tc>
        <w:tc>
          <w:tcPr>
            <w:tcW w:w="1276" w:type="dxa"/>
            <w:tcMar/>
            <w:vAlign w:val="center"/>
          </w:tcPr>
          <w:p w:rsidRPr="00612750" w:rsidR="00223C10" w:rsidP="00B301C8" w:rsidRDefault="00223C10" w14:paraId="5ADCB8A3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Monday</w:t>
            </w:r>
          </w:p>
        </w:tc>
        <w:tc>
          <w:tcPr>
            <w:tcW w:w="3685" w:type="dxa"/>
            <w:tcMar/>
            <w:vAlign w:val="center"/>
          </w:tcPr>
          <w:p w:rsidRPr="00974CE2" w:rsidR="00223C10" w:rsidP="00B301C8" w:rsidRDefault="00223C10" w14:paraId="314F0AE9" w14:textId="77777777">
            <w:pPr>
              <w:pStyle w:val="ListParagraph"/>
              <w:numPr>
                <w:ilvl w:val="0"/>
                <w:numId w:val="51"/>
              </w:numPr>
              <w:ind w:left="177" w:hanging="177"/>
              <w:rPr>
                <w:rFonts w:ascii="Arial" w:hAnsi="Arial" w:cs="Arial"/>
                <w:sz w:val="20"/>
                <w:szCs w:val="20"/>
              </w:rPr>
            </w:pPr>
            <w:hyperlink w:history="1" r:id="rId6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0935 Expanding Double and Triple Brackets</w:t>
              </w:r>
            </w:hyperlink>
          </w:p>
          <w:p w:rsidRPr="00974CE2" w:rsidR="00223C10" w:rsidP="00B301C8" w:rsidRDefault="00223C10" w14:paraId="17E2B8BD" w14:textId="5A84BCE2">
            <w:pPr>
              <w:pStyle w:val="ListParagraph"/>
              <w:numPr>
                <w:ilvl w:val="0"/>
                <w:numId w:val="51"/>
              </w:numPr>
              <w:ind w:left="177" w:hanging="177"/>
              <w:rPr>
                <w:rFonts w:ascii="Arial" w:hAnsi="Arial" w:cs="Arial"/>
                <w:sz w:val="20"/>
                <w:szCs w:val="20"/>
              </w:rPr>
            </w:pPr>
            <w:hyperlink w:history="1" r:id="rId7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0968 Expanding Double Brackets: a=1, a&gt;1</w:t>
              </w:r>
            </w:hyperlink>
          </w:p>
        </w:tc>
        <w:tc>
          <w:tcPr>
            <w:tcW w:w="3827" w:type="dxa"/>
            <w:tcMar/>
            <w:vAlign w:val="center"/>
          </w:tcPr>
          <w:p w:rsidRPr="00974CE2" w:rsidR="00223C10" w:rsidP="00B301C8" w:rsidRDefault="00223C10" w14:paraId="51A534B3" w14:textId="34232BAD">
            <w:pPr>
              <w:pStyle w:val="ListParagraph"/>
              <w:numPr>
                <w:ilvl w:val="0"/>
                <w:numId w:val="1"/>
              </w:numPr>
              <w:ind w:left="177" w:hanging="177"/>
              <w:rPr>
                <w:rStyle w:val="Hyperlink"/>
                <w:rFonts w:ascii="Arial" w:hAnsi="Arial" w:cs="Arial"/>
                <w:sz w:val="20"/>
                <w:szCs w:val="20"/>
              </w:rPr>
            </w:pPr>
            <w:hyperlink w:history="1" r:id="rId8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Finding the Length of a Line from Tiled Squares</w:t>
              </w:r>
            </w:hyperlink>
          </w:p>
          <w:p w:rsidRPr="00974CE2" w:rsidR="00223C10" w:rsidP="00B301C8" w:rsidRDefault="00223C10" w14:paraId="44121FE3" w14:textId="0C4ADFBB">
            <w:pPr>
              <w:pStyle w:val="ListParagraph"/>
              <w:numPr>
                <w:ilvl w:val="0"/>
                <w:numId w:val="1"/>
              </w:numPr>
              <w:ind w:left="177" w:hanging="177"/>
              <w:rPr>
                <w:rStyle w:val="Hyperlink"/>
                <w:rFonts w:ascii="Arial" w:hAnsi="Arial" w:cs="Arial"/>
                <w:sz w:val="20"/>
                <w:szCs w:val="20"/>
              </w:rPr>
            </w:pPr>
            <w:hyperlink w:history="1" r:id="rId9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Right angled Triangles and Tiled Squares</w:t>
              </w:r>
            </w:hyperlink>
          </w:p>
          <w:p w:rsidRPr="00974CE2" w:rsidR="00223C10" w:rsidP="00B301C8" w:rsidRDefault="00223C10" w14:paraId="6FD5DC09" w14:textId="68F28715">
            <w:pPr>
              <w:pStyle w:val="ListParagraph"/>
              <w:numPr>
                <w:ilvl w:val="0"/>
                <w:numId w:val="1"/>
              </w:numPr>
              <w:ind w:left="177" w:hanging="177"/>
              <w:rPr>
                <w:rFonts w:ascii="Arial" w:hAnsi="Arial" w:cs="Arial"/>
                <w:sz w:val="20"/>
                <w:szCs w:val="20"/>
              </w:rPr>
            </w:pPr>
            <w:hyperlink w:history="1" r:id="rId10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Pythagoras: Finding Right-Angled Triangles</w:t>
              </w:r>
            </w:hyperlink>
          </w:p>
        </w:tc>
        <w:tc>
          <w:tcPr>
            <w:tcW w:w="3686" w:type="dxa"/>
            <w:tcMar/>
            <w:vAlign w:val="center"/>
          </w:tcPr>
          <w:p w:rsidRPr="00974CE2" w:rsidR="00223C10" w:rsidP="00B301C8" w:rsidRDefault="00223C10" w14:paraId="3908E27D" w14:textId="77777777">
            <w:pPr>
              <w:pStyle w:val="ListParagraph"/>
              <w:numPr>
                <w:ilvl w:val="0"/>
                <w:numId w:val="3"/>
              </w:numPr>
              <w:ind w:left="174" w:hanging="284"/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</w:rPr>
            </w:pPr>
            <w:hyperlink w:history="1" r:id="rId11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Mayan Numbers</w:t>
              </w:r>
            </w:hyperlink>
          </w:p>
          <w:p w:rsidRPr="00974CE2" w:rsidR="00223C10" w:rsidP="00B301C8" w:rsidRDefault="00223C10" w14:paraId="23C579E9" w14:textId="28E916D3">
            <w:pPr>
              <w:pStyle w:val="ListParagraph"/>
              <w:numPr>
                <w:ilvl w:val="0"/>
                <w:numId w:val="3"/>
              </w:numPr>
              <w:ind w:left="174" w:hanging="284"/>
              <w:rPr>
                <w:rStyle w:val="Hyperlink"/>
                <w:rFonts w:ascii="Arial" w:hAnsi="Arial" w:cs="Arial"/>
                <w:sz w:val="20"/>
                <w:szCs w:val="20"/>
              </w:rPr>
            </w:pPr>
            <w:hyperlink w:history="1" r:id="rId12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0037 Powers and Roots</w:t>
              </w:r>
            </w:hyperlink>
          </w:p>
          <w:p w:rsidRPr="00974CE2" w:rsidR="00223C10" w:rsidP="00B301C8" w:rsidRDefault="00223C10" w14:paraId="7A673A01" w14:textId="32077997">
            <w:pPr>
              <w:pStyle w:val="ListParagraph"/>
              <w:numPr>
                <w:ilvl w:val="0"/>
                <w:numId w:val="3"/>
              </w:numPr>
              <w:ind w:left="174" w:hanging="284"/>
              <w:rPr>
                <w:rFonts w:ascii="Arial" w:hAnsi="Arial" w:cs="Arial"/>
                <w:sz w:val="20"/>
                <w:szCs w:val="20"/>
              </w:rPr>
            </w:pPr>
            <w:hyperlink w:history="1" r:id="rId13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0611 Powers and Roots</w:t>
              </w:r>
            </w:hyperlink>
          </w:p>
        </w:tc>
      </w:tr>
      <w:tr w:rsidR="00223C10" w:rsidTr="3D715C4D" w14:paraId="69F6E259" w14:textId="77777777">
        <w:trPr>
          <w:trHeight w:val="50"/>
        </w:trPr>
        <w:tc>
          <w:tcPr>
            <w:tcW w:w="1696" w:type="dxa"/>
            <w:vMerge/>
            <w:tcMar/>
            <w:vAlign w:val="center"/>
          </w:tcPr>
          <w:p w:rsidRPr="00612750" w:rsidR="00223C10" w:rsidP="00B301C8" w:rsidRDefault="00223C10" w14:paraId="796BE46B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Mar/>
            <w:vAlign w:val="center"/>
          </w:tcPr>
          <w:p w:rsidRPr="00612750" w:rsidR="00223C10" w:rsidP="00B301C8" w:rsidRDefault="00223C10" w14:paraId="5DF60879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Tuesday</w:t>
            </w:r>
          </w:p>
        </w:tc>
        <w:tc>
          <w:tcPr>
            <w:tcW w:w="3685" w:type="dxa"/>
            <w:tcMar/>
            <w:vAlign w:val="center"/>
          </w:tcPr>
          <w:p w:rsidRPr="00974CE2" w:rsidR="00223C10" w:rsidP="00B301C8" w:rsidRDefault="00223C10" w14:paraId="13B3975E" w14:textId="77777777">
            <w:pPr>
              <w:pStyle w:val="ListParagraph"/>
              <w:numPr>
                <w:ilvl w:val="0"/>
                <w:numId w:val="52"/>
              </w:numPr>
              <w:ind w:left="177" w:hanging="177"/>
              <w:rPr>
                <w:rFonts w:ascii="Arial" w:hAnsi="Arial" w:cs="Arial"/>
                <w:sz w:val="20"/>
                <w:szCs w:val="20"/>
              </w:rPr>
            </w:pPr>
            <w:hyperlink w:history="1" r:id="rId14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0957 Quadratic Sequences 1</w:t>
              </w:r>
            </w:hyperlink>
          </w:p>
          <w:p w:rsidRPr="00974CE2" w:rsidR="00223C10" w:rsidP="00B301C8" w:rsidRDefault="00223C10" w14:paraId="70CB7A64" w14:textId="01938720">
            <w:pPr>
              <w:pStyle w:val="ListParagraph"/>
              <w:numPr>
                <w:ilvl w:val="0"/>
                <w:numId w:val="52"/>
              </w:numPr>
              <w:ind w:left="177" w:hanging="177"/>
              <w:rPr>
                <w:rFonts w:ascii="Arial" w:hAnsi="Arial" w:cs="Arial"/>
                <w:sz w:val="20"/>
                <w:szCs w:val="20"/>
              </w:rPr>
            </w:pPr>
            <w:hyperlink w:history="1" r:id="rId15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1105 Quadratic Sequences 2</w:t>
              </w:r>
            </w:hyperlink>
          </w:p>
        </w:tc>
        <w:tc>
          <w:tcPr>
            <w:tcW w:w="3827" w:type="dxa"/>
            <w:tcMar/>
            <w:vAlign w:val="center"/>
          </w:tcPr>
          <w:p w:rsidRPr="00974CE2" w:rsidR="00223C10" w:rsidP="00B301C8" w:rsidRDefault="00223C10" w14:paraId="1BB01E7C" w14:textId="77777777">
            <w:pPr>
              <w:pStyle w:val="ListParagraph"/>
              <w:numPr>
                <w:ilvl w:val="0"/>
                <w:numId w:val="2"/>
              </w:numPr>
              <w:ind w:left="177" w:hanging="177"/>
              <w:rPr>
                <w:rStyle w:val="Hyperlink"/>
                <w:rFonts w:ascii="Arial" w:hAnsi="Arial" w:cs="Arial"/>
                <w:sz w:val="20"/>
                <w:szCs w:val="20"/>
              </w:rPr>
            </w:pPr>
            <w:hyperlink w:history="1" r:id="rId16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Generalising Pythagoras Theorem</w:t>
              </w:r>
            </w:hyperlink>
          </w:p>
          <w:p w:rsidRPr="00974CE2" w:rsidR="00223C10" w:rsidP="00B301C8" w:rsidRDefault="00223C10" w14:paraId="5A8FDAAF" w14:textId="77777777">
            <w:pPr>
              <w:pStyle w:val="ListParagraph"/>
              <w:numPr>
                <w:ilvl w:val="0"/>
                <w:numId w:val="2"/>
              </w:numPr>
              <w:ind w:left="177" w:hanging="177"/>
              <w:rPr>
                <w:rFonts w:ascii="Arial" w:hAnsi="Arial" w:cs="Arial"/>
                <w:color w:val="0563C1" w:themeColor="hyperlink"/>
                <w:sz w:val="20"/>
                <w:szCs w:val="20"/>
                <w:u w:val="single"/>
              </w:rPr>
            </w:pPr>
            <w:hyperlink w:history="1" r:id="rId17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Know and Understand Pythagoras Theorem</w:t>
              </w:r>
            </w:hyperlink>
            <w:r w:rsidRPr="00974CE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Pr="00974CE2" w:rsidR="00223C10" w:rsidP="00B301C8" w:rsidRDefault="00223C10" w14:paraId="492341B8" w14:textId="39325266">
            <w:pPr>
              <w:pStyle w:val="ListParagraph"/>
              <w:numPr>
                <w:ilvl w:val="0"/>
                <w:numId w:val="2"/>
              </w:numPr>
              <w:ind w:left="177" w:hanging="177"/>
              <w:rPr>
                <w:rFonts w:ascii="Arial" w:hAnsi="Arial" w:cs="Arial"/>
                <w:color w:val="0563C1" w:themeColor="hyperlink"/>
                <w:sz w:val="20"/>
                <w:szCs w:val="20"/>
                <w:u w:val="single"/>
              </w:rPr>
            </w:pPr>
            <w:hyperlink w:history="1" r:id="rId18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Pythagorean Triples</w:t>
              </w:r>
            </w:hyperlink>
          </w:p>
        </w:tc>
        <w:tc>
          <w:tcPr>
            <w:tcW w:w="3686" w:type="dxa"/>
            <w:tcMar/>
            <w:vAlign w:val="center"/>
          </w:tcPr>
          <w:p w:rsidRPr="00974CE2" w:rsidR="00223C10" w:rsidP="00B301C8" w:rsidRDefault="00223C10" w14:paraId="084CB0AF" w14:textId="26BF8FE3">
            <w:pPr>
              <w:pStyle w:val="ListParagraph"/>
              <w:numPr>
                <w:ilvl w:val="0"/>
                <w:numId w:val="4"/>
              </w:numPr>
              <w:ind w:left="174" w:hanging="239"/>
              <w:rPr>
                <w:rStyle w:val="Hyperlink"/>
                <w:rFonts w:ascii="Arial" w:hAnsi="Arial" w:cs="Arial"/>
                <w:sz w:val="20"/>
                <w:szCs w:val="20"/>
              </w:rPr>
            </w:pPr>
            <w:hyperlink w:history="1" r:id="rId19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Indices</w:t>
              </w:r>
            </w:hyperlink>
          </w:p>
          <w:p w:rsidRPr="00974CE2" w:rsidR="00223C10" w:rsidP="00B301C8" w:rsidRDefault="00223C10" w14:paraId="689CFF31" w14:textId="68F362A0">
            <w:pPr>
              <w:pStyle w:val="ListParagraph"/>
              <w:numPr>
                <w:ilvl w:val="0"/>
                <w:numId w:val="4"/>
              </w:numPr>
              <w:ind w:left="174" w:hanging="239"/>
              <w:rPr>
                <w:rFonts w:ascii="Arial" w:hAnsi="Arial" w:cs="Arial"/>
                <w:sz w:val="20"/>
                <w:szCs w:val="20"/>
              </w:rPr>
            </w:pPr>
            <w:hyperlink w:history="1" r:id="rId20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Index Notation</w:t>
              </w:r>
            </w:hyperlink>
          </w:p>
        </w:tc>
      </w:tr>
      <w:tr w:rsidR="00223C10" w:rsidTr="3D715C4D" w14:paraId="6C4ACFB7" w14:textId="77777777">
        <w:trPr>
          <w:trHeight w:val="50"/>
        </w:trPr>
        <w:tc>
          <w:tcPr>
            <w:tcW w:w="1696" w:type="dxa"/>
            <w:vMerge/>
            <w:tcMar/>
            <w:vAlign w:val="center"/>
          </w:tcPr>
          <w:p w:rsidRPr="00612750" w:rsidR="00223C10" w:rsidP="00B301C8" w:rsidRDefault="00223C10" w14:paraId="3F567195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Mar/>
            <w:vAlign w:val="center"/>
          </w:tcPr>
          <w:p w:rsidRPr="00612750" w:rsidR="00223C10" w:rsidP="00B301C8" w:rsidRDefault="00223C10" w14:paraId="0CD8D7EA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Wednesday</w:t>
            </w:r>
          </w:p>
        </w:tc>
        <w:tc>
          <w:tcPr>
            <w:tcW w:w="3685" w:type="dxa"/>
            <w:tcMar/>
            <w:vAlign w:val="center"/>
          </w:tcPr>
          <w:p w:rsidRPr="00974CE2" w:rsidR="00223C10" w:rsidP="00B301C8" w:rsidRDefault="00223C10" w14:paraId="54380013" w14:textId="77777777">
            <w:pPr>
              <w:pStyle w:val="ListParagraph"/>
              <w:numPr>
                <w:ilvl w:val="0"/>
                <w:numId w:val="53"/>
              </w:numPr>
              <w:ind w:left="177" w:hanging="177"/>
              <w:rPr>
                <w:rFonts w:ascii="Arial" w:hAnsi="Arial" w:cs="Arial"/>
                <w:sz w:val="20"/>
                <w:szCs w:val="20"/>
              </w:rPr>
            </w:pPr>
            <w:hyperlink w:history="1" r:id="rId21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0969 Factorising Quadratics 1</w:t>
              </w:r>
            </w:hyperlink>
          </w:p>
          <w:p w:rsidRPr="00974CE2" w:rsidR="00223C10" w:rsidP="00B301C8" w:rsidRDefault="00223C10" w14:paraId="279BF495" w14:textId="3BA21623">
            <w:pPr>
              <w:pStyle w:val="ListParagraph"/>
              <w:numPr>
                <w:ilvl w:val="0"/>
                <w:numId w:val="53"/>
              </w:numPr>
              <w:ind w:left="177" w:hanging="177"/>
              <w:rPr>
                <w:rFonts w:ascii="Arial" w:hAnsi="Arial" w:cs="Arial"/>
                <w:sz w:val="20"/>
                <w:szCs w:val="20"/>
              </w:rPr>
            </w:pPr>
            <w:hyperlink w:history="1" r:id="rId22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0970 Factorising Quadratics 2</w:t>
              </w:r>
            </w:hyperlink>
          </w:p>
        </w:tc>
        <w:tc>
          <w:tcPr>
            <w:tcW w:w="3827" w:type="dxa"/>
            <w:tcMar/>
            <w:vAlign w:val="center"/>
          </w:tcPr>
          <w:p w:rsidRPr="00974CE2" w:rsidR="00223C10" w:rsidP="00B301C8" w:rsidRDefault="00223C10" w14:paraId="3A6088B3" w14:textId="77777777">
            <w:pPr>
              <w:pStyle w:val="ListParagraph"/>
              <w:numPr>
                <w:ilvl w:val="0"/>
                <w:numId w:val="18"/>
              </w:numPr>
              <w:ind w:left="177" w:hanging="177"/>
              <w:rPr>
                <w:rStyle w:val="Hyperlink"/>
                <w:rFonts w:ascii="Arial" w:hAnsi="Arial" w:cs="Arial"/>
                <w:sz w:val="20"/>
                <w:szCs w:val="20"/>
              </w:rPr>
            </w:pPr>
            <w:hyperlink w:history="1" r:id="rId23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0550 Pythagoras 1</w:t>
              </w:r>
            </w:hyperlink>
          </w:p>
          <w:p w:rsidRPr="00974CE2" w:rsidR="00223C10" w:rsidP="00B301C8" w:rsidRDefault="00223C10" w14:paraId="2502D292" w14:textId="248917BE">
            <w:pPr>
              <w:pStyle w:val="ListParagraph"/>
              <w:numPr>
                <w:ilvl w:val="0"/>
                <w:numId w:val="18"/>
              </w:numPr>
              <w:ind w:left="177" w:hanging="177"/>
              <w:rPr>
                <w:rFonts w:ascii="Arial" w:hAnsi="Arial" w:cs="Arial"/>
                <w:color w:val="0563C1" w:themeColor="hyperlink"/>
                <w:sz w:val="20"/>
                <w:szCs w:val="20"/>
                <w:u w:val="single"/>
              </w:rPr>
            </w:pPr>
            <w:hyperlink w:history="1" r:id="rId24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0551 Pythagoras 2</w:t>
              </w:r>
            </w:hyperlink>
          </w:p>
        </w:tc>
        <w:tc>
          <w:tcPr>
            <w:tcW w:w="3686" w:type="dxa"/>
            <w:tcMar/>
            <w:vAlign w:val="center"/>
          </w:tcPr>
          <w:p w:rsidRPr="00974CE2" w:rsidR="00223C10" w:rsidP="00B301C8" w:rsidRDefault="00223C10" w14:paraId="71762558" w14:textId="5FAC9A38">
            <w:pPr>
              <w:pStyle w:val="ListParagraph"/>
              <w:numPr>
                <w:ilvl w:val="0"/>
                <w:numId w:val="6"/>
              </w:numPr>
              <w:ind w:left="174" w:hanging="174"/>
              <w:rPr>
                <w:rStyle w:val="Hyperlink"/>
                <w:rFonts w:ascii="Arial" w:hAnsi="Arial" w:cs="Arial"/>
                <w:sz w:val="20"/>
                <w:szCs w:val="20"/>
              </w:rPr>
            </w:pPr>
            <w:hyperlink w:history="1" r:id="rId25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Laws of Indices</w:t>
              </w:r>
            </w:hyperlink>
          </w:p>
          <w:p w:rsidRPr="00974CE2" w:rsidR="00223C10" w:rsidP="00B301C8" w:rsidRDefault="00223C10" w14:paraId="7854E7BA" w14:textId="50E25306">
            <w:pPr>
              <w:pStyle w:val="ListParagraph"/>
              <w:numPr>
                <w:ilvl w:val="0"/>
                <w:numId w:val="6"/>
              </w:numPr>
              <w:ind w:left="174" w:hanging="174"/>
              <w:rPr>
                <w:rFonts w:ascii="Arial" w:hAnsi="Arial" w:cs="Arial"/>
                <w:sz w:val="20"/>
                <w:szCs w:val="20"/>
              </w:rPr>
            </w:pPr>
            <w:hyperlink w:history="1" r:id="rId26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Index Laws</w:t>
              </w:r>
            </w:hyperlink>
          </w:p>
        </w:tc>
      </w:tr>
      <w:tr w:rsidR="00223C10" w:rsidTr="3D715C4D" w14:paraId="2B1906AF" w14:textId="77777777">
        <w:trPr>
          <w:trHeight w:val="50"/>
        </w:trPr>
        <w:tc>
          <w:tcPr>
            <w:tcW w:w="1696" w:type="dxa"/>
            <w:vMerge/>
            <w:tcMar/>
            <w:vAlign w:val="center"/>
          </w:tcPr>
          <w:p w:rsidRPr="00612750" w:rsidR="00223C10" w:rsidP="00B301C8" w:rsidRDefault="00223C10" w14:paraId="0D0F9725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Mar/>
            <w:vAlign w:val="center"/>
          </w:tcPr>
          <w:p w:rsidRPr="00612750" w:rsidR="00223C10" w:rsidP="00B301C8" w:rsidRDefault="00223C10" w14:paraId="1335D89D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Thursday</w:t>
            </w:r>
          </w:p>
        </w:tc>
        <w:tc>
          <w:tcPr>
            <w:tcW w:w="3685" w:type="dxa"/>
            <w:tcMar/>
            <w:vAlign w:val="center"/>
          </w:tcPr>
          <w:p w:rsidRPr="00974CE2" w:rsidR="00223C10" w:rsidP="00B301C8" w:rsidRDefault="00223C10" w14:paraId="3290346D" w14:textId="77777777">
            <w:pPr>
              <w:pStyle w:val="ListParagraph"/>
              <w:numPr>
                <w:ilvl w:val="0"/>
                <w:numId w:val="54"/>
              </w:numPr>
              <w:ind w:left="177" w:hanging="177"/>
              <w:rPr>
                <w:rFonts w:ascii="Arial" w:hAnsi="Arial" w:cs="Arial"/>
                <w:sz w:val="20"/>
                <w:szCs w:val="20"/>
              </w:rPr>
            </w:pPr>
            <w:hyperlink w:history="1" r:id="rId27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0973 Solving Quadratics 1</w:t>
              </w:r>
            </w:hyperlink>
          </w:p>
          <w:p w:rsidRPr="00974CE2" w:rsidR="00223C10" w:rsidP="00B301C8" w:rsidRDefault="00223C10" w14:paraId="58617DB4" w14:textId="40525B95">
            <w:pPr>
              <w:pStyle w:val="ListParagraph"/>
              <w:numPr>
                <w:ilvl w:val="0"/>
                <w:numId w:val="54"/>
              </w:numPr>
              <w:ind w:left="177" w:hanging="177"/>
              <w:rPr>
                <w:rFonts w:ascii="Arial" w:hAnsi="Arial" w:cs="Arial"/>
                <w:sz w:val="20"/>
                <w:szCs w:val="20"/>
              </w:rPr>
            </w:pPr>
            <w:hyperlink w:history="1" r:id="rId28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0974 Solving Quadratics 2</w:t>
              </w:r>
            </w:hyperlink>
          </w:p>
        </w:tc>
        <w:tc>
          <w:tcPr>
            <w:tcW w:w="3827" w:type="dxa"/>
            <w:tcMar/>
            <w:vAlign w:val="center"/>
          </w:tcPr>
          <w:p w:rsidRPr="00974CE2" w:rsidR="00223C10" w:rsidP="00B301C8" w:rsidRDefault="00223C10" w14:paraId="20421557" w14:textId="77777777">
            <w:pPr>
              <w:pStyle w:val="ListParagraph"/>
              <w:numPr>
                <w:ilvl w:val="0"/>
                <w:numId w:val="19"/>
              </w:numPr>
              <w:ind w:left="177" w:hanging="177"/>
              <w:rPr>
                <w:rStyle w:val="Hyperlink"/>
                <w:rFonts w:ascii="Arial" w:hAnsi="Arial" w:cs="Arial"/>
                <w:sz w:val="20"/>
                <w:szCs w:val="20"/>
              </w:rPr>
            </w:pPr>
            <w:hyperlink w:history="1" r:id="rId29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0473 Pythagoras Theorem 1</w:t>
              </w:r>
            </w:hyperlink>
          </w:p>
          <w:p w:rsidRPr="00974CE2" w:rsidR="00223C10" w:rsidP="00B301C8" w:rsidRDefault="00223C10" w14:paraId="2F205A0D" w14:textId="3692292B">
            <w:pPr>
              <w:pStyle w:val="ListParagraph"/>
              <w:numPr>
                <w:ilvl w:val="0"/>
                <w:numId w:val="19"/>
              </w:numPr>
              <w:ind w:left="177" w:hanging="177"/>
              <w:rPr>
                <w:rFonts w:ascii="Arial" w:hAnsi="Arial" w:cs="Arial"/>
                <w:color w:val="0563C1" w:themeColor="hyperlink"/>
                <w:sz w:val="20"/>
                <w:szCs w:val="20"/>
                <w:u w:val="single"/>
              </w:rPr>
            </w:pPr>
            <w:hyperlink w:history="1" r:id="rId30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0474 Pythagoras Theorem 2</w:t>
              </w:r>
            </w:hyperlink>
          </w:p>
        </w:tc>
        <w:tc>
          <w:tcPr>
            <w:tcW w:w="3686" w:type="dxa"/>
            <w:tcMar/>
            <w:vAlign w:val="center"/>
          </w:tcPr>
          <w:p w:rsidRPr="00974CE2" w:rsidR="00223C10" w:rsidP="00B301C8" w:rsidRDefault="00223C10" w14:paraId="72A6B29A" w14:textId="76F1FF4D">
            <w:pPr>
              <w:pStyle w:val="ListParagraph"/>
              <w:numPr>
                <w:ilvl w:val="0"/>
                <w:numId w:val="5"/>
              </w:numPr>
              <w:ind w:left="174" w:hanging="174"/>
              <w:rPr>
                <w:rStyle w:val="Hyperlink"/>
                <w:rFonts w:ascii="Arial" w:hAnsi="Arial" w:cs="Arial"/>
                <w:sz w:val="20"/>
                <w:szCs w:val="20"/>
              </w:rPr>
            </w:pPr>
            <w:hyperlink w:history="1" r:id="rId31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Base 10 and Base 5</w:t>
              </w:r>
            </w:hyperlink>
          </w:p>
          <w:p w:rsidRPr="00974CE2" w:rsidR="00223C10" w:rsidP="00B301C8" w:rsidRDefault="00223C10" w14:paraId="16D6426C" w14:textId="77777777">
            <w:pPr>
              <w:pStyle w:val="ListParagraph"/>
              <w:numPr>
                <w:ilvl w:val="0"/>
                <w:numId w:val="5"/>
              </w:numPr>
              <w:ind w:left="174" w:hanging="174"/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</w:rPr>
            </w:pPr>
            <w:hyperlink w:history="1" r:id="rId32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0101 Multiplication and Division by Powers of 10</w:t>
              </w:r>
            </w:hyperlink>
          </w:p>
          <w:p w:rsidRPr="00974CE2" w:rsidR="00223C10" w:rsidP="00B301C8" w:rsidRDefault="00223C10" w14:paraId="072B81A3" w14:textId="4A1F4B91">
            <w:pPr>
              <w:pStyle w:val="ListParagraph"/>
              <w:numPr>
                <w:ilvl w:val="0"/>
                <w:numId w:val="5"/>
              </w:numPr>
              <w:ind w:left="174" w:hanging="174"/>
              <w:rPr>
                <w:rFonts w:ascii="Arial" w:hAnsi="Arial" w:cs="Arial"/>
                <w:sz w:val="20"/>
                <w:szCs w:val="20"/>
              </w:rPr>
            </w:pPr>
            <w:hyperlink w:history="1" r:id="rId33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0883 Use of Index Notation for Powers of 10 in Calculations</w:t>
              </w:r>
            </w:hyperlink>
          </w:p>
        </w:tc>
      </w:tr>
      <w:tr w:rsidR="00223C10" w:rsidTr="3D715C4D" w14:paraId="744AA362" w14:textId="77777777">
        <w:trPr>
          <w:trHeight w:val="50"/>
        </w:trPr>
        <w:tc>
          <w:tcPr>
            <w:tcW w:w="1696" w:type="dxa"/>
            <w:vMerge/>
            <w:tcMar/>
            <w:vAlign w:val="center"/>
          </w:tcPr>
          <w:p w:rsidRPr="00612750" w:rsidR="00223C10" w:rsidP="00B301C8" w:rsidRDefault="00223C10" w14:paraId="7A223173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Mar/>
            <w:vAlign w:val="center"/>
          </w:tcPr>
          <w:p w:rsidRPr="00612750" w:rsidR="00223C10" w:rsidP="00B301C8" w:rsidRDefault="00223C10" w14:paraId="24851077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Friday</w:t>
            </w:r>
          </w:p>
        </w:tc>
        <w:tc>
          <w:tcPr>
            <w:tcW w:w="3685" w:type="dxa"/>
            <w:tcMar/>
            <w:vAlign w:val="center"/>
          </w:tcPr>
          <w:p w:rsidRPr="00974CE2" w:rsidR="00223C10" w:rsidP="00B301C8" w:rsidRDefault="00223C10" w14:paraId="03F6A8C4" w14:textId="77777777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34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GCSE Expanding and Factorising Quadratics Questions</w:t>
              </w:r>
            </w:hyperlink>
          </w:p>
          <w:p w:rsidRPr="00974CE2" w:rsidR="00223C10" w:rsidP="00B301C8" w:rsidRDefault="00223C10" w14:paraId="5B509488" w14:textId="28B52C37">
            <w:pPr>
              <w:rPr>
                <w:rFonts w:ascii="Arial" w:hAnsi="Arial" w:cs="Arial"/>
                <w:color w:val="0563C1" w:themeColor="hyperlink"/>
                <w:sz w:val="20"/>
                <w:szCs w:val="20"/>
                <w:u w:val="single"/>
              </w:rPr>
            </w:pPr>
            <w:hyperlink w:history="1" r:id="rId35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GCSE Expanding and Factorising Quadratics Solutions</w:t>
              </w:r>
            </w:hyperlink>
            <w:r w:rsidRPr="00974CE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tcMar/>
            <w:vAlign w:val="center"/>
          </w:tcPr>
          <w:p w:rsidRPr="00974CE2" w:rsidR="00223C10" w:rsidP="00B301C8" w:rsidRDefault="00223C10" w14:paraId="119E3F31" w14:textId="79DFA974">
            <w:pPr>
              <w:pStyle w:val="ListParagraph"/>
              <w:numPr>
                <w:ilvl w:val="0"/>
                <w:numId w:val="20"/>
              </w:numPr>
              <w:ind w:left="177" w:hanging="177"/>
              <w:rPr>
                <w:rStyle w:val="Hyperlink"/>
                <w:rFonts w:ascii="Arial" w:hAnsi="Arial" w:cs="Arial"/>
                <w:sz w:val="20"/>
                <w:szCs w:val="20"/>
              </w:rPr>
            </w:pPr>
            <w:hyperlink w:history="1" r:id="rId36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1071 Pythagoras Theorem 3</w:t>
              </w:r>
            </w:hyperlink>
          </w:p>
          <w:p w:rsidRPr="00974CE2" w:rsidR="00223C10" w:rsidP="00B301C8" w:rsidRDefault="00223C10" w14:paraId="3D5F0145" w14:textId="6AD09A28">
            <w:pPr>
              <w:pStyle w:val="ListParagraph"/>
              <w:numPr>
                <w:ilvl w:val="0"/>
                <w:numId w:val="20"/>
              </w:numPr>
              <w:ind w:left="177" w:hanging="177"/>
              <w:rPr>
                <w:rFonts w:ascii="Arial" w:hAnsi="Arial" w:cs="Arial"/>
                <w:sz w:val="20"/>
                <w:szCs w:val="20"/>
              </w:rPr>
            </w:pPr>
            <w:hyperlink w:history="1" r:id="rId37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1072 Pythagoras Theorem 4</w:t>
              </w:r>
            </w:hyperlink>
          </w:p>
        </w:tc>
        <w:tc>
          <w:tcPr>
            <w:tcW w:w="3686" w:type="dxa"/>
            <w:tcMar/>
            <w:vAlign w:val="center"/>
          </w:tcPr>
          <w:p w:rsidRPr="00974CE2" w:rsidR="00223C10" w:rsidP="00B301C8" w:rsidRDefault="00223C10" w14:paraId="00C08212" w14:textId="41A7FAC5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38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0987 Laws of Indices for Multiplication</w:t>
              </w:r>
            </w:hyperlink>
          </w:p>
        </w:tc>
      </w:tr>
      <w:tr w:rsidR="00223C10" w:rsidTr="3D715C4D" w14:paraId="3BABC6B1" w14:textId="77777777">
        <w:trPr>
          <w:trHeight w:val="50"/>
        </w:trPr>
        <w:tc>
          <w:tcPr>
            <w:tcW w:w="1696" w:type="dxa"/>
            <w:vMerge w:val="restart"/>
            <w:tcMar/>
            <w:vAlign w:val="center"/>
          </w:tcPr>
          <w:p w:rsidRPr="00C83B67" w:rsidR="00223C10" w:rsidP="00B301C8" w:rsidRDefault="00223C10" w14:paraId="6E6AE54E" w14:textId="0D4C02F2">
            <w:pPr>
              <w:jc w:val="center"/>
            </w:pPr>
            <w:r w:rsidRPr="3D715C4D" w:rsidR="7C6AC57D">
              <w:rPr>
                <w:rFonts w:ascii="Arial" w:hAnsi="Arial" w:cs="Arial"/>
                <w:sz w:val="20"/>
                <w:szCs w:val="20"/>
              </w:rPr>
              <w:t>14</w:t>
            </w:r>
            <w:r w:rsidRPr="3D715C4D" w:rsidR="7C6AC57D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Pr="3D715C4D" w:rsidR="7C6AC57D">
              <w:rPr>
                <w:rFonts w:ascii="Arial" w:hAnsi="Arial" w:cs="Arial"/>
                <w:sz w:val="20"/>
                <w:szCs w:val="20"/>
              </w:rPr>
              <w:t xml:space="preserve"> September</w:t>
            </w:r>
          </w:p>
        </w:tc>
        <w:tc>
          <w:tcPr>
            <w:tcW w:w="1276" w:type="dxa"/>
            <w:tcMar/>
            <w:vAlign w:val="center"/>
          </w:tcPr>
          <w:p w:rsidRPr="00C83B67" w:rsidR="00223C10" w:rsidP="00B301C8" w:rsidRDefault="00223C10" w14:paraId="121920D6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Monday</w:t>
            </w:r>
          </w:p>
        </w:tc>
        <w:tc>
          <w:tcPr>
            <w:tcW w:w="3685" w:type="dxa"/>
            <w:tcMar/>
            <w:vAlign w:val="center"/>
          </w:tcPr>
          <w:p w:rsidRPr="00974CE2" w:rsidR="00223C10" w:rsidP="00B301C8" w:rsidRDefault="00223C10" w14:paraId="496DF89F" w14:textId="77777777">
            <w:pPr>
              <w:rPr>
                <w:rStyle w:val="Hyperlink"/>
                <w:rFonts w:ascii="Arial" w:hAnsi="Arial" w:cs="Arial"/>
                <w:sz w:val="20"/>
                <w:szCs w:val="20"/>
              </w:rPr>
            </w:pPr>
            <w:r w:rsidRPr="00974CE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974CE2">
              <w:rPr>
                <w:rFonts w:ascii="Arial" w:hAnsi="Arial" w:cs="Arial"/>
                <w:sz w:val="20"/>
                <w:szCs w:val="20"/>
              </w:rPr>
              <w:instrText xml:space="preserve"> HYPERLINK "https://www.mathsgenie.co.uk/resources/5-solving-quadratics-by-factorising.pdf" </w:instrText>
            </w:r>
            <w:r w:rsidRPr="00974CE2">
              <w:rPr>
                <w:rFonts w:ascii="Arial" w:hAnsi="Arial" w:cs="Arial"/>
                <w:sz w:val="20"/>
                <w:szCs w:val="20"/>
              </w:rPr>
            </w:r>
            <w:r w:rsidRPr="00974CE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74CE2">
              <w:rPr>
                <w:rStyle w:val="Hyperlink"/>
                <w:rFonts w:ascii="Arial" w:hAnsi="Arial" w:cs="Arial"/>
                <w:sz w:val="20"/>
                <w:szCs w:val="20"/>
              </w:rPr>
              <w:t>GCSE Solving Quadratics Questions</w:t>
            </w:r>
          </w:p>
          <w:p w:rsidRPr="00974CE2" w:rsidR="00223C10" w:rsidP="00B301C8" w:rsidRDefault="00223C10" w14:paraId="4221C4D1" w14:textId="1AE7BFE9">
            <w:pPr>
              <w:rPr>
                <w:rFonts w:ascii="Arial" w:hAnsi="Arial" w:cs="Arial"/>
                <w:color w:val="0563C1" w:themeColor="hyperlink"/>
                <w:sz w:val="20"/>
                <w:szCs w:val="20"/>
                <w:u w:val="single"/>
              </w:rPr>
            </w:pPr>
            <w:r w:rsidRPr="00974CE2">
              <w:rPr>
                <w:rFonts w:ascii="Arial" w:hAnsi="Arial" w:cs="Arial"/>
                <w:sz w:val="20"/>
                <w:szCs w:val="20"/>
              </w:rPr>
              <w:fldChar w:fldCharType="end"/>
            </w:r>
            <w:hyperlink w:history="1" r:id="rId39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GCSE Solving Quadratics Solutions</w:t>
              </w:r>
            </w:hyperlink>
          </w:p>
        </w:tc>
        <w:tc>
          <w:tcPr>
            <w:tcW w:w="3827" w:type="dxa"/>
            <w:tcMar/>
            <w:vAlign w:val="center"/>
          </w:tcPr>
          <w:p w:rsidRPr="00974CE2" w:rsidR="00223C10" w:rsidP="00B301C8" w:rsidRDefault="00223C10" w14:paraId="248865FC" w14:textId="043F7FA3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40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1073 Pythagoras Theorem 5</w:t>
              </w:r>
            </w:hyperlink>
          </w:p>
        </w:tc>
        <w:tc>
          <w:tcPr>
            <w:tcW w:w="3686" w:type="dxa"/>
            <w:tcMar/>
            <w:vAlign w:val="center"/>
          </w:tcPr>
          <w:p w:rsidRPr="00974CE2" w:rsidR="00223C10" w:rsidP="00B301C8" w:rsidRDefault="00223C10" w14:paraId="1FBD4925" w14:textId="486099C8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41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0988 Laws of Indices for Division</w:t>
              </w:r>
            </w:hyperlink>
          </w:p>
        </w:tc>
      </w:tr>
      <w:tr w:rsidR="00223C10" w:rsidTr="3D715C4D" w14:paraId="797F79BC" w14:textId="77777777">
        <w:tc>
          <w:tcPr>
            <w:tcW w:w="1696" w:type="dxa"/>
            <w:vMerge/>
            <w:tcMar/>
          </w:tcPr>
          <w:p w:rsidRPr="00C83B67" w:rsidR="00223C10" w:rsidP="00B301C8" w:rsidRDefault="00223C10" w14:paraId="47F23B42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Mar/>
            <w:vAlign w:val="center"/>
          </w:tcPr>
          <w:p w:rsidRPr="00C83B67" w:rsidR="00223C10" w:rsidP="00B301C8" w:rsidRDefault="00223C10" w14:paraId="2A503EB2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Tuesday</w:t>
            </w:r>
          </w:p>
        </w:tc>
        <w:tc>
          <w:tcPr>
            <w:tcW w:w="3685" w:type="dxa"/>
            <w:tcMar/>
            <w:vAlign w:val="center"/>
          </w:tcPr>
          <w:p w:rsidRPr="00974CE2" w:rsidR="00223C10" w:rsidP="00B301C8" w:rsidRDefault="00223C10" w14:paraId="47BA0072" w14:textId="77777777">
            <w:pPr>
              <w:rPr>
                <w:rStyle w:val="Hyperlink"/>
                <w:rFonts w:ascii="Arial" w:hAnsi="Arial" w:cs="Arial"/>
                <w:sz w:val="20"/>
                <w:szCs w:val="20"/>
              </w:rPr>
            </w:pPr>
            <w:r w:rsidRPr="00974CE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974CE2">
              <w:rPr>
                <w:rFonts w:ascii="Arial" w:hAnsi="Arial" w:cs="Arial"/>
                <w:sz w:val="20"/>
                <w:szCs w:val="20"/>
              </w:rPr>
              <w:instrText>HYPERLINK "https://www.mathsgenie.co.uk/resources/5-quadratic-graphs.pdf"</w:instrText>
            </w:r>
            <w:r w:rsidRPr="00974CE2">
              <w:rPr>
                <w:rFonts w:ascii="Arial" w:hAnsi="Arial" w:cs="Arial"/>
                <w:sz w:val="20"/>
                <w:szCs w:val="20"/>
              </w:rPr>
            </w:r>
            <w:r w:rsidRPr="00974CE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74CE2">
              <w:rPr>
                <w:rStyle w:val="Hyperlink"/>
                <w:rFonts w:ascii="Arial" w:hAnsi="Arial" w:cs="Arial"/>
                <w:sz w:val="20"/>
                <w:szCs w:val="20"/>
              </w:rPr>
              <w:t>GCSE Quadratic Graphs Questions</w:t>
            </w:r>
          </w:p>
          <w:p w:rsidRPr="00974CE2" w:rsidR="00223C10" w:rsidP="00B301C8" w:rsidRDefault="00223C10" w14:paraId="0AC2951B" w14:textId="45AFF519">
            <w:pPr>
              <w:rPr>
                <w:rFonts w:ascii="Arial" w:hAnsi="Arial" w:cs="Arial"/>
                <w:color w:val="0563C1" w:themeColor="hyperlink"/>
                <w:sz w:val="20"/>
                <w:szCs w:val="20"/>
                <w:u w:val="single"/>
              </w:rPr>
            </w:pPr>
            <w:r w:rsidRPr="00974CE2">
              <w:rPr>
                <w:rFonts w:ascii="Arial" w:hAnsi="Arial" w:cs="Arial"/>
                <w:sz w:val="20"/>
                <w:szCs w:val="20"/>
              </w:rPr>
              <w:fldChar w:fldCharType="end"/>
            </w:r>
            <w:hyperlink w:history="1" r:id="rId42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GCSE Quadratic Graphs Solutions</w:t>
              </w:r>
            </w:hyperlink>
          </w:p>
        </w:tc>
        <w:tc>
          <w:tcPr>
            <w:tcW w:w="3827" w:type="dxa"/>
            <w:tcMar/>
            <w:vAlign w:val="center"/>
          </w:tcPr>
          <w:p w:rsidRPr="00974CE2" w:rsidR="00223C10" w:rsidP="00B301C8" w:rsidRDefault="00223C10" w14:paraId="65DEDFE8" w14:textId="079FE759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43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Pythagoras Exam Questions</w:t>
              </w:r>
            </w:hyperlink>
          </w:p>
        </w:tc>
        <w:tc>
          <w:tcPr>
            <w:tcW w:w="3686" w:type="dxa"/>
            <w:tcMar/>
            <w:vAlign w:val="center"/>
          </w:tcPr>
          <w:p w:rsidRPr="00974CE2" w:rsidR="00223C10" w:rsidP="00B301C8" w:rsidRDefault="00223C10" w14:paraId="6E30FA31" w14:textId="77777777">
            <w:pPr>
              <w:pStyle w:val="ListParagraph"/>
              <w:numPr>
                <w:ilvl w:val="0"/>
                <w:numId w:val="7"/>
              </w:numPr>
              <w:ind w:left="174" w:hanging="174"/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</w:rPr>
            </w:pPr>
            <w:hyperlink w:history="1" r:id="rId44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Indices and Power of Zero</w:t>
              </w:r>
            </w:hyperlink>
          </w:p>
          <w:p w:rsidRPr="00974CE2" w:rsidR="00223C10" w:rsidP="00B301C8" w:rsidRDefault="00223C10" w14:paraId="3240C2D7" w14:textId="67FB1B04">
            <w:pPr>
              <w:pStyle w:val="ListParagraph"/>
              <w:numPr>
                <w:ilvl w:val="0"/>
                <w:numId w:val="7"/>
              </w:numPr>
              <w:ind w:left="174" w:hanging="174"/>
              <w:rPr>
                <w:rFonts w:ascii="Arial" w:hAnsi="Arial" w:cs="Arial"/>
                <w:sz w:val="20"/>
                <w:szCs w:val="20"/>
              </w:rPr>
            </w:pPr>
            <w:hyperlink w:history="1" r:id="rId45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0989 Zero and Negative Indices</w:t>
              </w:r>
            </w:hyperlink>
          </w:p>
        </w:tc>
      </w:tr>
      <w:tr w:rsidR="00223C10" w:rsidTr="3D715C4D" w14:paraId="455E96E7" w14:textId="77777777">
        <w:trPr>
          <w:trHeight w:val="119"/>
        </w:trPr>
        <w:tc>
          <w:tcPr>
            <w:tcW w:w="1696" w:type="dxa"/>
            <w:vMerge/>
            <w:tcMar/>
          </w:tcPr>
          <w:p w:rsidRPr="00C83B67" w:rsidR="00223C10" w:rsidP="00B301C8" w:rsidRDefault="00223C10" w14:paraId="2A6E1404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Mar/>
            <w:vAlign w:val="center"/>
          </w:tcPr>
          <w:p w:rsidRPr="00C83B67" w:rsidR="00223C10" w:rsidP="00B301C8" w:rsidRDefault="00223C10" w14:paraId="6A08C5EC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Wednesday</w:t>
            </w:r>
          </w:p>
        </w:tc>
        <w:tc>
          <w:tcPr>
            <w:tcW w:w="3685" w:type="dxa"/>
            <w:tcMar/>
            <w:vAlign w:val="center"/>
          </w:tcPr>
          <w:p w:rsidRPr="00974CE2" w:rsidR="00223C10" w:rsidP="00B301C8" w:rsidRDefault="00223C10" w14:paraId="4C1E2DF2" w14:textId="77777777">
            <w:pPr>
              <w:pStyle w:val="ListParagraph"/>
              <w:numPr>
                <w:ilvl w:val="0"/>
                <w:numId w:val="32"/>
              </w:numPr>
              <w:ind w:left="171" w:hanging="171"/>
              <w:rPr>
                <w:rStyle w:val="Hyperlink"/>
                <w:rFonts w:ascii="Arial" w:hAnsi="Arial" w:cs="Arial"/>
                <w:sz w:val="20"/>
                <w:szCs w:val="20"/>
              </w:rPr>
            </w:pPr>
            <w:hyperlink w:history="1" r:id="rId46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Circle Theorems 1</w:t>
              </w:r>
            </w:hyperlink>
          </w:p>
          <w:p w:rsidRPr="00974CE2" w:rsidR="00223C10" w:rsidP="00B301C8" w:rsidRDefault="00223C10" w14:paraId="5DED09FB" w14:textId="3D9D06E4">
            <w:pPr>
              <w:pStyle w:val="ListParagraph"/>
              <w:numPr>
                <w:ilvl w:val="0"/>
                <w:numId w:val="32"/>
              </w:numPr>
              <w:ind w:left="171" w:hanging="171"/>
              <w:rPr>
                <w:rFonts w:ascii="Arial" w:hAnsi="Arial" w:cs="Arial"/>
                <w:color w:val="0563C1" w:themeColor="hyperlink"/>
                <w:sz w:val="20"/>
                <w:szCs w:val="20"/>
                <w:u w:val="single"/>
              </w:rPr>
            </w:pPr>
            <w:hyperlink w:history="1" r:id="rId47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Angles at the Centre and Circumference</w:t>
              </w:r>
            </w:hyperlink>
          </w:p>
        </w:tc>
        <w:tc>
          <w:tcPr>
            <w:tcW w:w="3827" w:type="dxa"/>
            <w:tcMar/>
            <w:vAlign w:val="center"/>
          </w:tcPr>
          <w:p w:rsidRPr="00974CE2" w:rsidR="00223C10" w:rsidP="00B301C8" w:rsidRDefault="00223C10" w14:paraId="29B67DBA" w14:textId="77777777">
            <w:pPr>
              <w:pStyle w:val="ListParagraph"/>
              <w:numPr>
                <w:ilvl w:val="0"/>
                <w:numId w:val="21"/>
              </w:numPr>
              <w:ind w:left="177" w:hanging="177"/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  <w:lang w:val="fr-FR"/>
              </w:rPr>
            </w:pPr>
            <w:hyperlink w:history="1" r:id="rId48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  <w:lang w:val="fr-FR"/>
                </w:rPr>
                <w:t>GCSE Pythagoras 1 Questions</w:t>
              </w:r>
            </w:hyperlink>
          </w:p>
          <w:p w:rsidRPr="00974CE2" w:rsidR="00223C10" w:rsidP="00B301C8" w:rsidRDefault="00223C10" w14:paraId="69A4C4B6" w14:textId="41DF2C62">
            <w:pPr>
              <w:pStyle w:val="ListParagraph"/>
              <w:numPr>
                <w:ilvl w:val="0"/>
                <w:numId w:val="21"/>
              </w:numPr>
              <w:ind w:left="177" w:hanging="177"/>
              <w:rPr>
                <w:rFonts w:ascii="Arial" w:hAnsi="Arial" w:cs="Arial"/>
                <w:sz w:val="20"/>
                <w:szCs w:val="20"/>
                <w:lang w:val="fr-FR"/>
              </w:rPr>
            </w:pPr>
            <w:hyperlink w:history="1" r:id="rId49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  <w:lang w:val="fr-FR"/>
                </w:rPr>
                <w:t>GCSE Pythagoras 1 Solutions</w:t>
              </w:r>
            </w:hyperlink>
          </w:p>
        </w:tc>
        <w:tc>
          <w:tcPr>
            <w:tcW w:w="3686" w:type="dxa"/>
            <w:tcMar/>
            <w:vAlign w:val="center"/>
          </w:tcPr>
          <w:p w:rsidRPr="00974CE2" w:rsidR="00223C10" w:rsidP="00B301C8" w:rsidRDefault="00223C10" w14:paraId="289DE049" w14:textId="05FFB84F">
            <w:pPr>
              <w:pStyle w:val="ListParagraph"/>
              <w:numPr>
                <w:ilvl w:val="0"/>
                <w:numId w:val="8"/>
              </w:numPr>
              <w:ind w:left="174" w:hanging="174"/>
              <w:rPr>
                <w:rStyle w:val="Hyperlink"/>
                <w:rFonts w:ascii="Arial" w:hAnsi="Arial" w:cs="Arial"/>
                <w:sz w:val="20"/>
                <w:szCs w:val="20"/>
              </w:rPr>
            </w:pPr>
            <w:hyperlink w:history="1" r:id="rId50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Negative Indices</w:t>
              </w:r>
            </w:hyperlink>
          </w:p>
          <w:p w:rsidRPr="00974CE2" w:rsidR="00223C10" w:rsidP="00B301C8" w:rsidRDefault="00223C10" w14:paraId="711B74D9" w14:textId="4896BA28">
            <w:pPr>
              <w:pStyle w:val="ListParagraph"/>
              <w:numPr>
                <w:ilvl w:val="0"/>
                <w:numId w:val="8"/>
              </w:numPr>
              <w:ind w:left="174" w:hanging="174"/>
              <w:rPr>
                <w:rFonts w:ascii="Arial" w:hAnsi="Arial" w:cs="Arial"/>
                <w:sz w:val="20"/>
                <w:szCs w:val="20"/>
              </w:rPr>
            </w:pPr>
            <w:hyperlink w:history="1" r:id="rId51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0989 Zero and Negative Indices</w:t>
              </w:r>
            </w:hyperlink>
          </w:p>
        </w:tc>
      </w:tr>
      <w:tr w:rsidR="00223C10" w:rsidTr="3D715C4D" w14:paraId="0B921CF0" w14:textId="77777777">
        <w:trPr>
          <w:trHeight w:val="50"/>
        </w:trPr>
        <w:tc>
          <w:tcPr>
            <w:tcW w:w="1696" w:type="dxa"/>
            <w:vMerge/>
            <w:tcMar/>
          </w:tcPr>
          <w:p w:rsidRPr="00C83B67" w:rsidR="00223C10" w:rsidP="00B301C8" w:rsidRDefault="00223C10" w14:paraId="58CFEF50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Mar/>
            <w:vAlign w:val="center"/>
          </w:tcPr>
          <w:p w:rsidRPr="00C83B67" w:rsidR="00223C10" w:rsidP="00B301C8" w:rsidRDefault="00223C10" w14:paraId="33A32999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Thursday</w:t>
            </w:r>
          </w:p>
        </w:tc>
        <w:tc>
          <w:tcPr>
            <w:tcW w:w="3685" w:type="dxa"/>
            <w:tcMar/>
            <w:vAlign w:val="center"/>
          </w:tcPr>
          <w:p w:rsidRPr="00974CE2" w:rsidR="00223C10" w:rsidP="00B301C8" w:rsidRDefault="00223C10" w14:paraId="1193850D" w14:textId="77777777">
            <w:pPr>
              <w:pStyle w:val="ListParagraph"/>
              <w:numPr>
                <w:ilvl w:val="0"/>
                <w:numId w:val="76"/>
              </w:numPr>
              <w:ind w:left="171" w:hanging="171"/>
              <w:rPr>
                <w:rStyle w:val="Hyperlink"/>
                <w:rFonts w:ascii="Arial" w:hAnsi="Arial" w:cs="Arial"/>
                <w:sz w:val="20"/>
                <w:szCs w:val="20"/>
              </w:rPr>
            </w:pPr>
            <w:hyperlink w:history="1" r:id="rId52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Circle Theorems 2</w:t>
              </w:r>
            </w:hyperlink>
          </w:p>
          <w:p w:rsidRPr="00223C10" w:rsidR="00223C10" w:rsidP="00B301C8" w:rsidRDefault="00223C10" w14:paraId="5D34A658" w14:textId="38A0F2E8">
            <w:pPr>
              <w:pStyle w:val="ListParagraph"/>
              <w:numPr>
                <w:ilvl w:val="0"/>
                <w:numId w:val="76"/>
              </w:numPr>
              <w:ind w:left="171" w:hanging="171"/>
              <w:rPr>
                <w:rFonts w:ascii="Arial" w:hAnsi="Arial" w:cs="Arial"/>
                <w:color w:val="0563C1" w:themeColor="hyperlink"/>
                <w:sz w:val="20"/>
                <w:szCs w:val="20"/>
                <w:u w:val="single"/>
                <w:lang w:val="it-IT"/>
              </w:rPr>
            </w:pPr>
            <w:hyperlink w:history="1" r:id="rId53">
              <w:proofErr w:type="spellStart"/>
              <w:r w:rsidRPr="00223C10">
                <w:rPr>
                  <w:rStyle w:val="Hyperlink"/>
                  <w:rFonts w:ascii="Arial" w:hAnsi="Arial" w:cs="Arial"/>
                  <w:sz w:val="20"/>
                  <w:szCs w:val="20"/>
                  <w:lang w:val="it-IT"/>
                </w:rPr>
                <w:t>Angles</w:t>
              </w:r>
              <w:proofErr w:type="spellEnd"/>
              <w:r w:rsidRPr="00223C10">
                <w:rPr>
                  <w:rStyle w:val="Hyperlink"/>
                  <w:rFonts w:ascii="Arial" w:hAnsi="Arial" w:cs="Arial"/>
                  <w:sz w:val="20"/>
                  <w:szCs w:val="20"/>
                  <w:lang w:val="it-IT"/>
                </w:rPr>
                <w:t xml:space="preserve"> </w:t>
              </w:r>
              <w:proofErr w:type="gramStart"/>
              <w:r w:rsidRPr="00223C10">
                <w:rPr>
                  <w:rStyle w:val="Hyperlink"/>
                  <w:rFonts w:ascii="Arial" w:hAnsi="Arial" w:cs="Arial"/>
                  <w:sz w:val="20"/>
                  <w:szCs w:val="20"/>
                  <w:lang w:val="it-IT"/>
                </w:rPr>
                <w:t>in a</w:t>
              </w:r>
              <w:proofErr w:type="gramEnd"/>
              <w:r w:rsidRPr="00223C10">
                <w:rPr>
                  <w:rStyle w:val="Hyperlink"/>
                  <w:rFonts w:ascii="Arial" w:hAnsi="Arial" w:cs="Arial"/>
                  <w:sz w:val="20"/>
                  <w:szCs w:val="20"/>
                  <w:lang w:val="it-IT"/>
                </w:rPr>
                <w:t xml:space="preserve"> Semi-</w:t>
              </w:r>
              <w:proofErr w:type="spellStart"/>
              <w:r w:rsidRPr="00223C10">
                <w:rPr>
                  <w:rStyle w:val="Hyperlink"/>
                  <w:rFonts w:ascii="Arial" w:hAnsi="Arial" w:cs="Arial"/>
                  <w:sz w:val="20"/>
                  <w:szCs w:val="20"/>
                  <w:lang w:val="it-IT"/>
                </w:rPr>
                <w:t>Circle</w:t>
              </w:r>
              <w:proofErr w:type="spellEnd"/>
            </w:hyperlink>
          </w:p>
        </w:tc>
        <w:tc>
          <w:tcPr>
            <w:tcW w:w="3827" w:type="dxa"/>
            <w:tcMar/>
            <w:vAlign w:val="center"/>
          </w:tcPr>
          <w:p w:rsidRPr="00974CE2" w:rsidR="00223C10" w:rsidP="00B301C8" w:rsidRDefault="00223C10" w14:paraId="699097A2" w14:textId="77777777">
            <w:pPr>
              <w:pStyle w:val="ListParagraph"/>
              <w:numPr>
                <w:ilvl w:val="0"/>
                <w:numId w:val="22"/>
              </w:numPr>
              <w:ind w:left="177" w:hanging="177"/>
              <w:rPr>
                <w:rFonts w:ascii="Arial" w:hAnsi="Arial" w:cs="Arial"/>
                <w:sz w:val="20"/>
                <w:szCs w:val="20"/>
                <w:lang w:val="fr-FR"/>
              </w:rPr>
            </w:pPr>
            <w:hyperlink w:history="1" r:id="rId54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  <w:lang w:val="fr-FR"/>
                </w:rPr>
                <w:t xml:space="preserve">GCSE </w:t>
              </w:r>
              <w:proofErr w:type="spellStart"/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  <w:lang w:val="fr-FR"/>
                </w:rPr>
                <w:t>Pythagoras</w:t>
              </w:r>
              <w:proofErr w:type="spellEnd"/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  <w:lang w:val="fr-FR"/>
                </w:rPr>
                <w:t xml:space="preserve"> 2 Questions</w:t>
              </w:r>
            </w:hyperlink>
            <w:r w:rsidRPr="00974CE2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</w:p>
          <w:p w:rsidRPr="00974CE2" w:rsidR="00223C10" w:rsidP="00B301C8" w:rsidRDefault="00223C10" w14:paraId="47DE77A7" w14:textId="2BB8BF53">
            <w:pPr>
              <w:pStyle w:val="ListParagraph"/>
              <w:numPr>
                <w:ilvl w:val="0"/>
                <w:numId w:val="22"/>
              </w:numPr>
              <w:ind w:left="177" w:hanging="177"/>
              <w:rPr>
                <w:rFonts w:ascii="Arial" w:hAnsi="Arial" w:cs="Arial"/>
                <w:sz w:val="20"/>
                <w:szCs w:val="20"/>
                <w:lang w:val="fr-FR"/>
              </w:rPr>
            </w:pPr>
            <w:hyperlink w:history="1" r:id="rId55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  <w:lang w:val="fr-FR"/>
                </w:rPr>
                <w:t>GCSE Pythagoras 2 Solutions</w:t>
              </w:r>
            </w:hyperlink>
          </w:p>
        </w:tc>
        <w:tc>
          <w:tcPr>
            <w:tcW w:w="3686" w:type="dxa"/>
            <w:tcMar/>
            <w:vAlign w:val="center"/>
          </w:tcPr>
          <w:p w:rsidRPr="00974CE2" w:rsidR="00223C10" w:rsidP="00B301C8" w:rsidRDefault="00223C10" w14:paraId="3CA11AE8" w14:textId="1095DC19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56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Fractional Indices</w:t>
              </w:r>
            </w:hyperlink>
          </w:p>
        </w:tc>
      </w:tr>
      <w:tr w:rsidR="00223C10" w:rsidTr="3D715C4D" w14:paraId="14558F5A" w14:textId="77777777">
        <w:trPr>
          <w:trHeight w:val="111"/>
        </w:trPr>
        <w:tc>
          <w:tcPr>
            <w:tcW w:w="1696" w:type="dxa"/>
            <w:vMerge/>
            <w:tcMar/>
          </w:tcPr>
          <w:p w:rsidRPr="00C83B67" w:rsidR="00223C10" w:rsidP="00B301C8" w:rsidRDefault="00223C10" w14:paraId="7F6CD0D1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Mar/>
            <w:vAlign w:val="center"/>
          </w:tcPr>
          <w:p w:rsidRPr="00C83B67" w:rsidR="00223C10" w:rsidP="00B301C8" w:rsidRDefault="00223C10" w14:paraId="1E2656E2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Friday</w:t>
            </w:r>
          </w:p>
        </w:tc>
        <w:tc>
          <w:tcPr>
            <w:tcW w:w="3685" w:type="dxa"/>
            <w:tcMar/>
            <w:vAlign w:val="center"/>
          </w:tcPr>
          <w:p w:rsidRPr="00974CE2" w:rsidR="00223C10" w:rsidP="00B301C8" w:rsidRDefault="00223C10" w14:paraId="7677A20B" w14:textId="77777777">
            <w:pPr>
              <w:pStyle w:val="ListParagraph"/>
              <w:numPr>
                <w:ilvl w:val="0"/>
                <w:numId w:val="33"/>
              </w:numPr>
              <w:ind w:left="171" w:hanging="171"/>
              <w:rPr>
                <w:rStyle w:val="Hyperlink"/>
                <w:rFonts w:ascii="Arial" w:hAnsi="Arial" w:cs="Arial"/>
                <w:sz w:val="20"/>
                <w:szCs w:val="20"/>
              </w:rPr>
            </w:pPr>
            <w:hyperlink w:history="1" r:id="rId57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Circle Theorems 3</w:t>
              </w:r>
            </w:hyperlink>
          </w:p>
          <w:p w:rsidRPr="00974CE2" w:rsidR="00223C10" w:rsidP="00B301C8" w:rsidRDefault="00223C10" w14:paraId="07CC56B5" w14:textId="329AC4AB">
            <w:pPr>
              <w:pStyle w:val="ListParagraph"/>
              <w:numPr>
                <w:ilvl w:val="0"/>
                <w:numId w:val="33"/>
              </w:numPr>
              <w:ind w:left="171" w:hanging="171"/>
              <w:rPr>
                <w:rFonts w:ascii="Arial" w:hAnsi="Arial" w:cs="Arial"/>
                <w:color w:val="0563C1" w:themeColor="hyperlink"/>
                <w:sz w:val="20"/>
                <w:szCs w:val="20"/>
                <w:u w:val="single"/>
              </w:rPr>
            </w:pPr>
            <w:hyperlink w:history="1" r:id="rId58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Angles in the same Segment</w:t>
              </w:r>
            </w:hyperlink>
          </w:p>
        </w:tc>
        <w:tc>
          <w:tcPr>
            <w:tcW w:w="3827" w:type="dxa"/>
            <w:tcMar/>
            <w:vAlign w:val="center"/>
          </w:tcPr>
          <w:p w:rsidRPr="00974CE2" w:rsidR="00223C10" w:rsidP="00B301C8" w:rsidRDefault="00223C10" w14:paraId="7A92CA37" w14:textId="77777777">
            <w:pPr>
              <w:pStyle w:val="ListParagraph"/>
              <w:numPr>
                <w:ilvl w:val="0"/>
                <w:numId w:val="23"/>
              </w:numPr>
              <w:ind w:left="177" w:hanging="177"/>
              <w:rPr>
                <w:rFonts w:ascii="Arial" w:hAnsi="Arial" w:cs="Arial"/>
                <w:sz w:val="20"/>
                <w:szCs w:val="20"/>
              </w:rPr>
            </w:pPr>
            <w:hyperlink w:history="1" r:id="rId59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Right-Angled Trigonometry 1</w:t>
              </w:r>
            </w:hyperlink>
            <w:r w:rsidRPr="00974CE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Pr="00974CE2" w:rsidR="00223C10" w:rsidP="00B301C8" w:rsidRDefault="00223C10" w14:paraId="452725AF" w14:textId="4DCE334C">
            <w:pPr>
              <w:pStyle w:val="ListParagraph"/>
              <w:numPr>
                <w:ilvl w:val="0"/>
                <w:numId w:val="23"/>
              </w:numPr>
              <w:ind w:left="177" w:hanging="177"/>
              <w:rPr>
                <w:rFonts w:ascii="Arial" w:hAnsi="Arial" w:cs="Arial"/>
                <w:sz w:val="20"/>
                <w:szCs w:val="20"/>
              </w:rPr>
            </w:pPr>
            <w:hyperlink w:history="1" r:id="rId60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Right-Angled Trigonometry 2</w:t>
              </w:r>
            </w:hyperlink>
          </w:p>
        </w:tc>
        <w:tc>
          <w:tcPr>
            <w:tcW w:w="3686" w:type="dxa"/>
            <w:tcMar/>
            <w:vAlign w:val="center"/>
          </w:tcPr>
          <w:p w:rsidRPr="00974CE2" w:rsidR="00223C10" w:rsidP="00B301C8" w:rsidRDefault="00223C10" w14:paraId="6C9252BE" w14:textId="466BBFC6">
            <w:pPr>
              <w:pStyle w:val="ListParagraph"/>
              <w:numPr>
                <w:ilvl w:val="0"/>
                <w:numId w:val="9"/>
              </w:numPr>
              <w:ind w:left="174" w:hanging="174"/>
              <w:rPr>
                <w:rFonts w:ascii="Arial" w:hAnsi="Arial" w:cs="Arial"/>
                <w:sz w:val="20"/>
                <w:szCs w:val="20"/>
              </w:rPr>
            </w:pPr>
            <w:hyperlink w:history="1" r:id="rId61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0759 Circles: Naming Parts of a Circle</w:t>
              </w:r>
            </w:hyperlink>
          </w:p>
          <w:p w:rsidRPr="00974CE2" w:rsidR="00223C10" w:rsidP="00B301C8" w:rsidRDefault="00223C10" w14:paraId="62EA7603" w14:textId="77777777">
            <w:pPr>
              <w:pStyle w:val="ListParagraph"/>
              <w:numPr>
                <w:ilvl w:val="0"/>
                <w:numId w:val="9"/>
              </w:numPr>
              <w:ind w:left="174" w:hanging="174"/>
              <w:rPr>
                <w:rFonts w:ascii="Arial" w:hAnsi="Arial" w:cs="Arial"/>
                <w:sz w:val="20"/>
                <w:szCs w:val="20"/>
              </w:rPr>
            </w:pPr>
            <w:hyperlink w:history="1" r:id="rId62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Know the Parts of a Circle</w:t>
              </w:r>
            </w:hyperlink>
          </w:p>
          <w:p w:rsidRPr="00974CE2" w:rsidR="00223C10" w:rsidP="00B301C8" w:rsidRDefault="00223C10" w14:paraId="09DD92CE" w14:textId="0C0D3C74">
            <w:pPr>
              <w:pStyle w:val="ListParagraph"/>
              <w:numPr>
                <w:ilvl w:val="0"/>
                <w:numId w:val="9"/>
              </w:numPr>
              <w:ind w:left="174" w:hanging="174"/>
              <w:rPr>
                <w:rFonts w:ascii="Arial" w:hAnsi="Arial" w:cs="Arial"/>
                <w:sz w:val="20"/>
                <w:szCs w:val="20"/>
              </w:rPr>
            </w:pPr>
            <w:hyperlink w:history="1" r:id="rId63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Parts of a Circle</w:t>
              </w:r>
            </w:hyperlink>
          </w:p>
        </w:tc>
      </w:tr>
      <w:tr w:rsidRPr="00A05560" w:rsidR="00223C10" w:rsidTr="3D715C4D" w14:paraId="0B66E832" w14:textId="77777777">
        <w:trPr>
          <w:trHeight w:val="157"/>
        </w:trPr>
        <w:tc>
          <w:tcPr>
            <w:tcW w:w="1696" w:type="dxa"/>
            <w:vMerge w:val="restart"/>
            <w:tcMar/>
            <w:vAlign w:val="center"/>
          </w:tcPr>
          <w:p w:rsidRPr="005B1EBD" w:rsidR="00223C10" w:rsidP="00B301C8" w:rsidRDefault="00223C10" w14:paraId="3169311C" w14:textId="10ECECCF">
            <w:pPr>
              <w:jc w:val="center"/>
            </w:pPr>
            <w:r w:rsidRPr="3D715C4D" w:rsidR="2D0EF303">
              <w:rPr>
                <w:rFonts w:ascii="Arial" w:hAnsi="Arial" w:cs="Arial"/>
                <w:sz w:val="24"/>
                <w:szCs w:val="24"/>
              </w:rPr>
              <w:t>21</w:t>
            </w:r>
            <w:r w:rsidRPr="3D715C4D" w:rsidR="2D0EF303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 w:rsidRPr="3D715C4D" w:rsidR="2D0EF303">
              <w:rPr>
                <w:rFonts w:ascii="Arial" w:hAnsi="Arial" w:cs="Arial"/>
                <w:sz w:val="24"/>
                <w:szCs w:val="24"/>
              </w:rPr>
              <w:t xml:space="preserve"> September</w:t>
            </w:r>
          </w:p>
        </w:tc>
        <w:tc>
          <w:tcPr>
            <w:tcW w:w="1276" w:type="dxa"/>
            <w:tcMar/>
            <w:vAlign w:val="center"/>
          </w:tcPr>
          <w:p w:rsidRPr="00C83B67" w:rsidR="00223C10" w:rsidP="00B301C8" w:rsidRDefault="00223C10" w14:paraId="79559615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Monday</w:t>
            </w:r>
          </w:p>
        </w:tc>
        <w:tc>
          <w:tcPr>
            <w:tcW w:w="3685" w:type="dxa"/>
            <w:tcMar/>
            <w:vAlign w:val="center"/>
          </w:tcPr>
          <w:p w:rsidRPr="00974CE2" w:rsidR="00223C10" w:rsidP="00B301C8" w:rsidRDefault="00223C10" w14:paraId="74430644" w14:textId="77777777">
            <w:pPr>
              <w:pStyle w:val="ListParagraph"/>
              <w:numPr>
                <w:ilvl w:val="0"/>
                <w:numId w:val="34"/>
              </w:numPr>
              <w:ind w:left="171" w:hanging="171"/>
              <w:rPr>
                <w:rStyle w:val="Hyperlink"/>
                <w:rFonts w:ascii="Arial" w:hAnsi="Arial" w:cs="Arial"/>
                <w:sz w:val="20"/>
                <w:szCs w:val="20"/>
              </w:rPr>
            </w:pPr>
            <w:hyperlink w:history="1" r:id="rId64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Circle Theorems 4</w:t>
              </w:r>
            </w:hyperlink>
          </w:p>
          <w:p w:rsidRPr="00974CE2" w:rsidR="00223C10" w:rsidP="00B301C8" w:rsidRDefault="00223C10" w14:paraId="30AD3467" w14:textId="111F2E61">
            <w:pPr>
              <w:pStyle w:val="ListParagraph"/>
              <w:numPr>
                <w:ilvl w:val="0"/>
                <w:numId w:val="34"/>
              </w:numPr>
              <w:ind w:left="171" w:hanging="171"/>
              <w:rPr>
                <w:rFonts w:ascii="Arial" w:hAnsi="Arial" w:cs="Arial"/>
                <w:color w:val="0563C1" w:themeColor="hyperlink"/>
                <w:sz w:val="20"/>
                <w:szCs w:val="20"/>
                <w:u w:val="single"/>
              </w:rPr>
            </w:pPr>
            <w:hyperlink w:history="1" r:id="rId65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Angles in a Cyclic Quadrilateral</w:t>
              </w:r>
            </w:hyperlink>
          </w:p>
        </w:tc>
        <w:tc>
          <w:tcPr>
            <w:tcW w:w="3827" w:type="dxa"/>
            <w:tcMar/>
            <w:vAlign w:val="center"/>
          </w:tcPr>
          <w:p w:rsidRPr="00974CE2" w:rsidR="00223C10" w:rsidP="00B301C8" w:rsidRDefault="00223C10" w14:paraId="7FC03113" w14:textId="015B6A97">
            <w:pPr>
              <w:ind w:left="177" w:hanging="177"/>
              <w:rPr>
                <w:rFonts w:ascii="Arial" w:hAnsi="Arial" w:cs="Arial"/>
                <w:sz w:val="20"/>
                <w:szCs w:val="20"/>
                <w:lang w:val="fr-FR"/>
              </w:rPr>
            </w:pPr>
            <w:hyperlink w:history="1" r:id="rId66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Right-Angled Trigonometry 3</w:t>
              </w:r>
            </w:hyperlink>
          </w:p>
        </w:tc>
        <w:tc>
          <w:tcPr>
            <w:tcW w:w="3686" w:type="dxa"/>
            <w:tcMar/>
            <w:vAlign w:val="center"/>
          </w:tcPr>
          <w:p w:rsidRPr="00974CE2" w:rsidR="00223C10" w:rsidP="00B301C8" w:rsidRDefault="00223C10" w14:paraId="3D1EA0F7" w14:textId="28182B8F">
            <w:pPr>
              <w:pStyle w:val="ListParagraph"/>
              <w:numPr>
                <w:ilvl w:val="0"/>
                <w:numId w:val="10"/>
              </w:numPr>
              <w:ind w:left="174" w:hanging="174"/>
              <w:rPr>
                <w:rFonts w:ascii="Arial" w:hAnsi="Arial" w:cs="Arial"/>
                <w:sz w:val="20"/>
                <w:szCs w:val="20"/>
                <w:lang w:val="fr-FR"/>
              </w:rPr>
            </w:pPr>
            <w:hyperlink w:history="1" r:id="rId67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  <w:lang w:val="fr-FR"/>
                </w:rPr>
                <w:t>0760 Area of a Circle</w:t>
              </w:r>
            </w:hyperlink>
          </w:p>
          <w:p w:rsidRPr="00974CE2" w:rsidR="00223C10" w:rsidP="00B301C8" w:rsidRDefault="00223C10" w14:paraId="0B27A80E" w14:textId="06BD392C">
            <w:pPr>
              <w:pStyle w:val="ListParagraph"/>
              <w:numPr>
                <w:ilvl w:val="0"/>
                <w:numId w:val="10"/>
              </w:numPr>
              <w:ind w:left="174" w:hanging="174"/>
              <w:rPr>
                <w:rFonts w:ascii="Arial" w:hAnsi="Arial" w:cs="Arial"/>
                <w:sz w:val="20"/>
                <w:szCs w:val="20"/>
                <w:lang w:val="fr-FR"/>
              </w:rPr>
            </w:pPr>
            <w:hyperlink w:history="1" r:id="rId68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  <w:lang w:val="fr-FR"/>
                </w:rPr>
                <w:t>Area of Circles</w:t>
              </w:r>
            </w:hyperlink>
          </w:p>
        </w:tc>
      </w:tr>
      <w:tr w:rsidRPr="00E17302" w:rsidR="00223C10" w:rsidTr="3D715C4D" w14:paraId="0C01A48A" w14:textId="77777777">
        <w:trPr>
          <w:trHeight w:val="62"/>
        </w:trPr>
        <w:tc>
          <w:tcPr>
            <w:tcW w:w="1696" w:type="dxa"/>
            <w:vMerge/>
            <w:tcMar/>
            <w:vAlign w:val="center"/>
          </w:tcPr>
          <w:p w:rsidRPr="00BE0A65" w:rsidR="00223C10" w:rsidP="00B301C8" w:rsidRDefault="00223C10" w14:paraId="05E6881B" w14:textId="77777777">
            <w:pPr>
              <w:rPr>
                <w:rFonts w:ascii="Arial" w:hAnsi="Arial" w:cs="Arial"/>
                <w:sz w:val="24"/>
                <w:szCs w:val="24"/>
                <w:lang w:val="fr-FR"/>
              </w:rPr>
            </w:pPr>
          </w:p>
        </w:tc>
        <w:tc>
          <w:tcPr>
            <w:tcW w:w="1276" w:type="dxa"/>
            <w:tcMar/>
            <w:vAlign w:val="center"/>
          </w:tcPr>
          <w:p w:rsidRPr="00C83B67" w:rsidR="00223C10" w:rsidP="00B301C8" w:rsidRDefault="00223C10" w14:paraId="3809F78A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Tuesday</w:t>
            </w:r>
          </w:p>
        </w:tc>
        <w:tc>
          <w:tcPr>
            <w:tcW w:w="3685" w:type="dxa"/>
            <w:tcMar/>
            <w:vAlign w:val="center"/>
          </w:tcPr>
          <w:p w:rsidRPr="00974CE2" w:rsidR="00223C10" w:rsidP="00B301C8" w:rsidRDefault="00223C10" w14:paraId="7E122376" w14:textId="77777777">
            <w:pPr>
              <w:pStyle w:val="ListParagraph"/>
              <w:numPr>
                <w:ilvl w:val="0"/>
                <w:numId w:val="35"/>
              </w:numPr>
              <w:ind w:left="171" w:hanging="171"/>
              <w:rPr>
                <w:rStyle w:val="Hyperlink"/>
                <w:rFonts w:ascii="Arial" w:hAnsi="Arial" w:cs="Arial"/>
                <w:sz w:val="20"/>
                <w:szCs w:val="20"/>
              </w:rPr>
            </w:pPr>
            <w:hyperlink w:history="1" r:id="rId69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Circle Theorems 5</w:t>
              </w:r>
            </w:hyperlink>
          </w:p>
          <w:p w:rsidRPr="00974CE2" w:rsidR="00223C10" w:rsidP="00B301C8" w:rsidRDefault="00223C10" w14:paraId="1236B78D" w14:textId="3EAC9663">
            <w:pPr>
              <w:pStyle w:val="ListParagraph"/>
              <w:numPr>
                <w:ilvl w:val="0"/>
                <w:numId w:val="35"/>
              </w:numPr>
              <w:ind w:left="171" w:hanging="171"/>
              <w:rPr>
                <w:rFonts w:ascii="Arial" w:hAnsi="Arial" w:cs="Arial"/>
                <w:color w:val="0563C1" w:themeColor="hyperlink"/>
                <w:sz w:val="20"/>
                <w:szCs w:val="20"/>
                <w:u w:val="single"/>
              </w:rPr>
            </w:pPr>
            <w:hyperlink w:history="1" r:id="rId70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Tangent Perpendicular to Radii</w:t>
              </w:r>
            </w:hyperlink>
          </w:p>
        </w:tc>
        <w:tc>
          <w:tcPr>
            <w:tcW w:w="3827" w:type="dxa"/>
            <w:tcMar/>
            <w:vAlign w:val="center"/>
          </w:tcPr>
          <w:p w:rsidRPr="00974CE2" w:rsidR="00223C10" w:rsidP="00B301C8" w:rsidRDefault="00223C10" w14:paraId="2D67633E" w14:textId="77777777">
            <w:pPr>
              <w:pStyle w:val="ListParagraph"/>
              <w:numPr>
                <w:ilvl w:val="0"/>
                <w:numId w:val="24"/>
              </w:numPr>
              <w:ind w:left="177" w:hanging="177"/>
              <w:rPr>
                <w:rStyle w:val="Hyperlink"/>
                <w:rFonts w:ascii="Arial" w:hAnsi="Arial" w:cs="Arial"/>
                <w:sz w:val="20"/>
                <w:szCs w:val="20"/>
              </w:rPr>
            </w:pPr>
            <w:hyperlink w:history="1" r:id="rId71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Trigonometry 1</w:t>
              </w:r>
            </w:hyperlink>
          </w:p>
          <w:p w:rsidRPr="00974CE2" w:rsidR="00223C10" w:rsidP="00B301C8" w:rsidRDefault="00223C10" w14:paraId="582C46B5" w14:textId="32276C02">
            <w:pPr>
              <w:pStyle w:val="ListParagraph"/>
              <w:numPr>
                <w:ilvl w:val="0"/>
                <w:numId w:val="24"/>
              </w:numPr>
              <w:ind w:left="177" w:hanging="177"/>
              <w:rPr>
                <w:rFonts w:ascii="Arial" w:hAnsi="Arial" w:cs="Arial"/>
                <w:color w:val="0563C1" w:themeColor="hyperlink"/>
                <w:sz w:val="20"/>
                <w:szCs w:val="20"/>
                <w:u w:val="single"/>
              </w:rPr>
            </w:pPr>
            <w:hyperlink w:history="1" r:id="rId72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Trigonometry 2</w:t>
              </w:r>
            </w:hyperlink>
          </w:p>
        </w:tc>
        <w:tc>
          <w:tcPr>
            <w:tcW w:w="3686" w:type="dxa"/>
            <w:tcMar/>
            <w:vAlign w:val="center"/>
          </w:tcPr>
          <w:p w:rsidRPr="00974CE2" w:rsidR="00223C10" w:rsidP="00B301C8" w:rsidRDefault="00223C10" w14:paraId="35BD99E2" w14:textId="057E0A06">
            <w:pPr>
              <w:pStyle w:val="ListParagraph"/>
              <w:numPr>
                <w:ilvl w:val="0"/>
                <w:numId w:val="17"/>
              </w:numPr>
              <w:ind w:left="174" w:hanging="174"/>
              <w:rPr>
                <w:rFonts w:ascii="Arial" w:hAnsi="Arial" w:cs="Arial"/>
                <w:sz w:val="20"/>
                <w:szCs w:val="20"/>
              </w:rPr>
            </w:pPr>
            <w:hyperlink w:history="1" r:id="rId73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Area and Circumference of Circles 1</w:t>
              </w:r>
            </w:hyperlink>
            <w:r w:rsidRPr="00974CE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Pr="00974CE2" w:rsidR="00223C10" w:rsidP="00B301C8" w:rsidRDefault="00223C10" w14:paraId="45C54453" w14:textId="67C3BB34">
            <w:pPr>
              <w:pStyle w:val="ListParagraph"/>
              <w:numPr>
                <w:ilvl w:val="0"/>
                <w:numId w:val="17"/>
              </w:numPr>
              <w:ind w:left="174" w:hanging="174"/>
              <w:rPr>
                <w:rFonts w:ascii="Arial" w:hAnsi="Arial" w:cs="Arial"/>
                <w:sz w:val="20"/>
                <w:szCs w:val="20"/>
              </w:rPr>
            </w:pPr>
            <w:hyperlink w:history="1" r:id="rId74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Area and Circumference of Circles 2</w:t>
              </w:r>
            </w:hyperlink>
            <w:r w:rsidRPr="00974CE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Pr="00974CE2" w:rsidR="00223C10" w:rsidP="00B301C8" w:rsidRDefault="00223C10" w14:paraId="35A16738" w14:textId="54E9C1A9">
            <w:pPr>
              <w:pStyle w:val="ListParagraph"/>
              <w:numPr>
                <w:ilvl w:val="0"/>
                <w:numId w:val="17"/>
              </w:numPr>
              <w:ind w:left="174" w:hanging="174"/>
              <w:rPr>
                <w:rFonts w:ascii="Arial" w:hAnsi="Arial" w:cs="Arial"/>
                <w:sz w:val="20"/>
                <w:szCs w:val="20"/>
              </w:rPr>
            </w:pPr>
            <w:hyperlink w:history="1" r:id="rId75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Area and Circumference of Circles 3</w:t>
              </w:r>
            </w:hyperlink>
          </w:p>
        </w:tc>
      </w:tr>
      <w:tr w:rsidRPr="005B5866" w:rsidR="00223C10" w:rsidTr="3D715C4D" w14:paraId="0AEEDA42" w14:textId="77777777">
        <w:trPr>
          <w:trHeight w:val="50"/>
        </w:trPr>
        <w:tc>
          <w:tcPr>
            <w:tcW w:w="1696" w:type="dxa"/>
            <w:vMerge/>
            <w:tcMar/>
            <w:vAlign w:val="center"/>
          </w:tcPr>
          <w:p w:rsidRPr="00E17302" w:rsidR="00223C10" w:rsidP="00B301C8" w:rsidRDefault="00223C10" w14:paraId="361209C4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Mar/>
            <w:vAlign w:val="center"/>
          </w:tcPr>
          <w:p w:rsidRPr="00C83B67" w:rsidR="00223C10" w:rsidP="00B301C8" w:rsidRDefault="00223C10" w14:paraId="37A3D4F3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Wednesday</w:t>
            </w:r>
          </w:p>
        </w:tc>
        <w:tc>
          <w:tcPr>
            <w:tcW w:w="3685" w:type="dxa"/>
            <w:tcMar/>
            <w:vAlign w:val="center"/>
          </w:tcPr>
          <w:p w:rsidRPr="00974CE2" w:rsidR="00223C10" w:rsidP="00B301C8" w:rsidRDefault="00223C10" w14:paraId="74DB4E77" w14:textId="77777777">
            <w:pPr>
              <w:pStyle w:val="ListParagraph"/>
              <w:numPr>
                <w:ilvl w:val="0"/>
                <w:numId w:val="36"/>
              </w:numPr>
              <w:ind w:left="171" w:hanging="171"/>
              <w:rPr>
                <w:rStyle w:val="Hyperlink"/>
                <w:rFonts w:ascii="Arial" w:hAnsi="Arial" w:cs="Arial"/>
                <w:sz w:val="20"/>
                <w:szCs w:val="20"/>
              </w:rPr>
            </w:pPr>
            <w:hyperlink w:history="1" r:id="rId76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Circle Theorems 6</w:t>
              </w:r>
            </w:hyperlink>
          </w:p>
          <w:p w:rsidRPr="00974CE2" w:rsidR="00223C10" w:rsidP="00B301C8" w:rsidRDefault="00223C10" w14:paraId="1757A510" w14:textId="57EB319E">
            <w:pPr>
              <w:pStyle w:val="ListParagraph"/>
              <w:numPr>
                <w:ilvl w:val="0"/>
                <w:numId w:val="36"/>
              </w:numPr>
              <w:ind w:left="171" w:hanging="171"/>
              <w:rPr>
                <w:rFonts w:ascii="Arial" w:hAnsi="Arial" w:cs="Arial"/>
                <w:color w:val="0563C1" w:themeColor="hyperlink"/>
                <w:sz w:val="20"/>
                <w:szCs w:val="20"/>
                <w:u w:val="single"/>
              </w:rPr>
            </w:pPr>
            <w:hyperlink w:history="1" r:id="rId77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The Alternate Segment Theory</w:t>
              </w:r>
            </w:hyperlink>
          </w:p>
        </w:tc>
        <w:tc>
          <w:tcPr>
            <w:tcW w:w="3827" w:type="dxa"/>
            <w:tcMar/>
            <w:vAlign w:val="center"/>
          </w:tcPr>
          <w:p w:rsidRPr="00974CE2" w:rsidR="00223C10" w:rsidP="00B301C8" w:rsidRDefault="00223C10" w14:paraId="2912055F" w14:textId="77777777">
            <w:pPr>
              <w:pStyle w:val="ListParagraph"/>
              <w:numPr>
                <w:ilvl w:val="0"/>
                <w:numId w:val="25"/>
              </w:numPr>
              <w:ind w:left="177" w:hanging="177"/>
              <w:rPr>
                <w:rStyle w:val="Hyperlink"/>
                <w:rFonts w:ascii="Arial" w:hAnsi="Arial" w:cs="Arial"/>
                <w:sz w:val="20"/>
                <w:szCs w:val="20"/>
              </w:rPr>
            </w:pPr>
            <w:hyperlink w:history="1" r:id="rId78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Trigonometry 3</w:t>
              </w:r>
            </w:hyperlink>
          </w:p>
          <w:p w:rsidRPr="00974CE2" w:rsidR="00223C10" w:rsidP="00B301C8" w:rsidRDefault="00223C10" w14:paraId="3FA8EDF6" w14:textId="77777777">
            <w:pPr>
              <w:pStyle w:val="ListParagraph"/>
              <w:numPr>
                <w:ilvl w:val="0"/>
                <w:numId w:val="25"/>
              </w:numPr>
              <w:ind w:left="177" w:hanging="177"/>
              <w:rPr>
                <w:rStyle w:val="Hyperlink"/>
                <w:rFonts w:ascii="Arial" w:hAnsi="Arial" w:cs="Arial"/>
                <w:sz w:val="20"/>
                <w:szCs w:val="20"/>
              </w:rPr>
            </w:pPr>
            <w:hyperlink w:history="1" r:id="rId79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Trigonometry 4</w:t>
              </w:r>
            </w:hyperlink>
          </w:p>
          <w:p w:rsidRPr="00974CE2" w:rsidR="00223C10" w:rsidP="00B301C8" w:rsidRDefault="00223C10" w14:paraId="1864080B" w14:textId="4EBDD440">
            <w:pPr>
              <w:pStyle w:val="ListParagraph"/>
              <w:numPr>
                <w:ilvl w:val="0"/>
                <w:numId w:val="25"/>
              </w:numPr>
              <w:ind w:left="177" w:hanging="177"/>
              <w:rPr>
                <w:rFonts w:ascii="Arial" w:hAnsi="Arial" w:cs="Arial"/>
                <w:color w:val="0563C1" w:themeColor="hyperlink"/>
                <w:sz w:val="20"/>
                <w:szCs w:val="20"/>
                <w:u w:val="single"/>
              </w:rPr>
            </w:pPr>
            <w:hyperlink w:history="1" r:id="rId80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Trigonometry 5</w:t>
              </w:r>
            </w:hyperlink>
          </w:p>
        </w:tc>
        <w:tc>
          <w:tcPr>
            <w:tcW w:w="3686" w:type="dxa"/>
            <w:tcMar/>
            <w:vAlign w:val="center"/>
          </w:tcPr>
          <w:p w:rsidRPr="00974CE2" w:rsidR="00223C10" w:rsidP="00B301C8" w:rsidRDefault="00223C10" w14:paraId="507C025B" w14:textId="77777777">
            <w:pPr>
              <w:pStyle w:val="ListParagraph"/>
              <w:numPr>
                <w:ilvl w:val="0"/>
                <w:numId w:val="11"/>
              </w:numPr>
              <w:ind w:left="174" w:hanging="174"/>
              <w:rPr>
                <w:rFonts w:ascii="Arial" w:hAnsi="Arial" w:cs="Arial"/>
                <w:sz w:val="20"/>
                <w:szCs w:val="20"/>
              </w:rPr>
            </w:pPr>
            <w:hyperlink w:history="1" r:id="rId81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0761 Circumference and Area of Circles</w:t>
              </w:r>
            </w:hyperlink>
          </w:p>
          <w:p w:rsidRPr="00974CE2" w:rsidR="00223C10" w:rsidP="00B301C8" w:rsidRDefault="00223C10" w14:paraId="50954E6F" w14:textId="232EABA8">
            <w:pPr>
              <w:pStyle w:val="ListParagraph"/>
              <w:numPr>
                <w:ilvl w:val="0"/>
                <w:numId w:val="11"/>
              </w:numPr>
              <w:ind w:left="174" w:hanging="174"/>
              <w:rPr>
                <w:rFonts w:ascii="Arial" w:hAnsi="Arial" w:cs="Arial"/>
                <w:sz w:val="20"/>
                <w:szCs w:val="20"/>
              </w:rPr>
            </w:pPr>
            <w:hyperlink w:history="1" r:id="rId82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Circumference of Circles</w:t>
              </w:r>
            </w:hyperlink>
          </w:p>
        </w:tc>
      </w:tr>
      <w:tr w:rsidRPr="00223C10" w:rsidR="00223C10" w:rsidTr="3D715C4D" w14:paraId="3D5E32E0" w14:textId="77777777">
        <w:trPr>
          <w:trHeight w:val="259"/>
        </w:trPr>
        <w:tc>
          <w:tcPr>
            <w:tcW w:w="1696" w:type="dxa"/>
            <w:vMerge/>
            <w:tcMar/>
            <w:vAlign w:val="center"/>
          </w:tcPr>
          <w:p w:rsidRPr="005B5866" w:rsidR="00223C10" w:rsidP="00B301C8" w:rsidRDefault="00223C10" w14:paraId="0837D8F7" w14:textId="77777777">
            <w:pPr>
              <w:rPr>
                <w:rFonts w:ascii="Arial" w:hAnsi="Arial" w:cs="Arial"/>
                <w:sz w:val="24"/>
                <w:szCs w:val="24"/>
                <w:lang w:val="fr-FR"/>
              </w:rPr>
            </w:pPr>
          </w:p>
        </w:tc>
        <w:tc>
          <w:tcPr>
            <w:tcW w:w="1276" w:type="dxa"/>
            <w:tcMar/>
            <w:vAlign w:val="center"/>
          </w:tcPr>
          <w:p w:rsidRPr="00C83B67" w:rsidR="00223C10" w:rsidP="00B301C8" w:rsidRDefault="00223C10" w14:paraId="35D7FC52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Thursday</w:t>
            </w:r>
          </w:p>
        </w:tc>
        <w:tc>
          <w:tcPr>
            <w:tcW w:w="3685" w:type="dxa"/>
            <w:tcMar/>
            <w:vAlign w:val="center"/>
          </w:tcPr>
          <w:p w:rsidRPr="00974CE2" w:rsidR="00223C10" w:rsidP="00B301C8" w:rsidRDefault="00223C10" w14:paraId="68B1DF2E" w14:textId="77777777">
            <w:pPr>
              <w:pStyle w:val="ListParagraph"/>
              <w:numPr>
                <w:ilvl w:val="0"/>
                <w:numId w:val="37"/>
              </w:numPr>
              <w:ind w:left="171" w:hanging="171"/>
              <w:rPr>
                <w:rFonts w:ascii="Arial" w:hAnsi="Arial" w:cs="Arial"/>
                <w:sz w:val="20"/>
                <w:szCs w:val="20"/>
              </w:rPr>
            </w:pPr>
            <w:hyperlink w:history="1" r:id="rId83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Equation of a Circle 1</w:t>
              </w:r>
            </w:hyperlink>
            <w:r w:rsidRPr="00974CE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Pr="00974CE2" w:rsidR="00223C10" w:rsidP="00B301C8" w:rsidRDefault="00223C10" w14:paraId="6C7B97C8" w14:textId="5A8CDAC7">
            <w:pPr>
              <w:pStyle w:val="ListParagraph"/>
              <w:numPr>
                <w:ilvl w:val="0"/>
                <w:numId w:val="37"/>
              </w:numPr>
              <w:ind w:left="171" w:hanging="171"/>
              <w:rPr>
                <w:rFonts w:ascii="Arial" w:hAnsi="Arial" w:cs="Arial"/>
                <w:sz w:val="20"/>
                <w:szCs w:val="20"/>
              </w:rPr>
            </w:pPr>
            <w:hyperlink w:history="1" r:id="rId84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Bisector of the Chord</w:t>
              </w:r>
            </w:hyperlink>
          </w:p>
        </w:tc>
        <w:tc>
          <w:tcPr>
            <w:tcW w:w="3827" w:type="dxa"/>
            <w:tcMar/>
            <w:vAlign w:val="center"/>
          </w:tcPr>
          <w:p w:rsidRPr="00974CE2" w:rsidR="00223C10" w:rsidP="00B301C8" w:rsidRDefault="00223C10" w14:paraId="15847120" w14:textId="77777777">
            <w:pPr>
              <w:rPr>
                <w:rStyle w:val="Hyperlink"/>
                <w:rFonts w:ascii="Arial" w:hAnsi="Arial" w:cs="Arial"/>
                <w:sz w:val="20"/>
                <w:szCs w:val="20"/>
                <w:lang w:val="fr-FR"/>
              </w:rPr>
            </w:pPr>
            <w:r w:rsidRPr="00974CE2">
              <w:rPr>
                <w:rFonts w:ascii="Arial" w:hAnsi="Arial" w:cs="Arial"/>
                <w:sz w:val="20"/>
                <w:szCs w:val="20"/>
                <w:lang w:val="fr-FR"/>
              </w:rPr>
              <w:fldChar w:fldCharType="begin"/>
            </w:r>
            <w:r w:rsidRPr="00974CE2">
              <w:rPr>
                <w:rFonts w:ascii="Arial" w:hAnsi="Arial" w:cs="Arial"/>
                <w:sz w:val="20"/>
                <w:szCs w:val="20"/>
                <w:lang w:val="fr-FR"/>
              </w:rPr>
              <w:instrText xml:space="preserve"> HYPERLINK "https://www.mathsgenie.co.uk/resources/5-SOHCAHTOA.pdf" </w:instrText>
            </w:r>
            <w:r w:rsidRPr="00974CE2">
              <w:rPr>
                <w:rFonts w:ascii="Arial" w:hAnsi="Arial" w:cs="Arial"/>
                <w:sz w:val="20"/>
                <w:szCs w:val="20"/>
                <w:lang w:val="fr-FR"/>
              </w:rPr>
            </w:r>
            <w:r w:rsidRPr="00974CE2">
              <w:rPr>
                <w:rFonts w:ascii="Arial" w:hAnsi="Arial" w:cs="Arial"/>
                <w:sz w:val="20"/>
                <w:szCs w:val="20"/>
                <w:lang w:val="fr-FR"/>
              </w:rPr>
              <w:fldChar w:fldCharType="separate"/>
            </w:r>
            <w:r w:rsidRPr="00974CE2">
              <w:rPr>
                <w:rStyle w:val="Hyperlink"/>
                <w:rFonts w:ascii="Arial" w:hAnsi="Arial" w:cs="Arial"/>
                <w:sz w:val="20"/>
                <w:szCs w:val="20"/>
                <w:lang w:val="fr-FR"/>
              </w:rPr>
              <w:t xml:space="preserve">GCSE </w:t>
            </w:r>
            <w:proofErr w:type="spellStart"/>
            <w:r w:rsidRPr="00974CE2">
              <w:rPr>
                <w:rStyle w:val="Hyperlink"/>
                <w:rFonts w:ascii="Arial" w:hAnsi="Arial" w:cs="Arial"/>
                <w:sz w:val="20"/>
                <w:szCs w:val="20"/>
                <w:lang w:val="fr-FR"/>
              </w:rPr>
              <w:t>Trigonometry</w:t>
            </w:r>
            <w:proofErr w:type="spellEnd"/>
            <w:r w:rsidRPr="00974CE2">
              <w:rPr>
                <w:rStyle w:val="Hyperlink"/>
                <w:rFonts w:ascii="Arial" w:hAnsi="Arial" w:cs="Arial"/>
                <w:sz w:val="20"/>
                <w:szCs w:val="20"/>
                <w:lang w:val="fr-FR"/>
              </w:rPr>
              <w:t xml:space="preserve"> 1 Questions </w:t>
            </w:r>
          </w:p>
          <w:p w:rsidRPr="00974CE2" w:rsidR="00223C10" w:rsidP="00B301C8" w:rsidRDefault="00223C10" w14:paraId="5C7ABF07" w14:textId="14F49EE9">
            <w:pPr>
              <w:rPr>
                <w:rFonts w:ascii="Arial" w:hAnsi="Arial" w:cs="Arial"/>
                <w:sz w:val="20"/>
                <w:szCs w:val="20"/>
              </w:rPr>
            </w:pPr>
            <w:r w:rsidRPr="00974CE2">
              <w:rPr>
                <w:rFonts w:ascii="Arial" w:hAnsi="Arial" w:cs="Arial"/>
                <w:sz w:val="20"/>
                <w:szCs w:val="20"/>
                <w:lang w:val="fr-FR"/>
              </w:rPr>
              <w:fldChar w:fldCharType="end"/>
            </w:r>
            <w:hyperlink w:history="1" r:id="rId85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  <w:lang w:val="fr-FR"/>
                </w:rPr>
                <w:t xml:space="preserve">GCSE </w:t>
              </w:r>
              <w:proofErr w:type="spellStart"/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  <w:lang w:val="fr-FR"/>
                </w:rPr>
                <w:t>Trigonometry</w:t>
              </w:r>
              <w:proofErr w:type="spellEnd"/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  <w:lang w:val="fr-FR"/>
                </w:rPr>
                <w:t xml:space="preserve"> 1 Solutions</w:t>
              </w:r>
            </w:hyperlink>
          </w:p>
        </w:tc>
        <w:tc>
          <w:tcPr>
            <w:tcW w:w="3686" w:type="dxa"/>
            <w:tcMar/>
            <w:vAlign w:val="center"/>
          </w:tcPr>
          <w:p w:rsidRPr="00974CE2" w:rsidR="00223C10" w:rsidP="00B301C8" w:rsidRDefault="00223C10" w14:paraId="5EE491B3" w14:textId="77777777">
            <w:pPr>
              <w:pStyle w:val="ListParagraph"/>
              <w:numPr>
                <w:ilvl w:val="0"/>
                <w:numId w:val="12"/>
              </w:numPr>
              <w:ind w:left="174" w:hanging="174"/>
              <w:rPr>
                <w:rFonts w:ascii="Arial" w:hAnsi="Arial" w:cs="Arial"/>
                <w:sz w:val="20"/>
                <w:szCs w:val="20"/>
              </w:rPr>
            </w:pPr>
            <w:hyperlink w:history="1" r:id="rId86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0763 Semi and Quarter Circles</w:t>
              </w:r>
            </w:hyperlink>
          </w:p>
          <w:p w:rsidRPr="00974CE2" w:rsidR="00223C10" w:rsidP="00B301C8" w:rsidRDefault="00223C10" w14:paraId="6BFF549E" w14:textId="5D8F5609">
            <w:pPr>
              <w:pStyle w:val="ListParagraph"/>
              <w:numPr>
                <w:ilvl w:val="0"/>
                <w:numId w:val="12"/>
              </w:numPr>
              <w:ind w:left="174" w:hanging="174"/>
              <w:rPr>
                <w:rFonts w:ascii="Arial" w:hAnsi="Arial" w:cs="Arial"/>
                <w:sz w:val="20"/>
                <w:szCs w:val="20"/>
                <w:lang w:val="fr-FR"/>
              </w:rPr>
            </w:pPr>
            <w:hyperlink w:history="1" r:id="rId87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  <w:lang w:val="fr-FR"/>
                </w:rPr>
                <w:t>Semi-</w:t>
              </w:r>
              <w:proofErr w:type="spellStart"/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  <w:lang w:val="fr-FR"/>
                </w:rPr>
                <w:t>Circles</w:t>
              </w:r>
              <w:proofErr w:type="spellEnd"/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  <w:lang w:val="fr-FR"/>
                </w:rPr>
                <w:t xml:space="preserve"> and Quarter </w:t>
              </w:r>
              <w:proofErr w:type="spellStart"/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  <w:lang w:val="fr-FR"/>
                </w:rPr>
                <w:t>Circles</w:t>
              </w:r>
              <w:proofErr w:type="spellEnd"/>
            </w:hyperlink>
          </w:p>
        </w:tc>
      </w:tr>
      <w:tr w:rsidR="00223C10" w:rsidTr="3D715C4D" w14:paraId="0491D4ED" w14:textId="77777777">
        <w:trPr>
          <w:trHeight w:val="67"/>
        </w:trPr>
        <w:tc>
          <w:tcPr>
            <w:tcW w:w="1696" w:type="dxa"/>
            <w:vMerge/>
            <w:tcMar/>
            <w:vAlign w:val="center"/>
          </w:tcPr>
          <w:p w:rsidRPr="001612EB" w:rsidR="00223C10" w:rsidP="00B301C8" w:rsidRDefault="00223C10" w14:paraId="61D2906B" w14:textId="77777777">
            <w:pPr>
              <w:rPr>
                <w:rFonts w:ascii="Arial" w:hAnsi="Arial" w:cs="Arial"/>
                <w:sz w:val="24"/>
                <w:szCs w:val="24"/>
                <w:lang w:val="fr-FR"/>
              </w:rPr>
            </w:pPr>
          </w:p>
        </w:tc>
        <w:tc>
          <w:tcPr>
            <w:tcW w:w="1276" w:type="dxa"/>
            <w:tcMar/>
            <w:vAlign w:val="center"/>
          </w:tcPr>
          <w:p w:rsidRPr="00C83B67" w:rsidR="00223C10" w:rsidP="00B301C8" w:rsidRDefault="00223C10" w14:paraId="71C3D70D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Friday</w:t>
            </w:r>
          </w:p>
        </w:tc>
        <w:tc>
          <w:tcPr>
            <w:tcW w:w="3685" w:type="dxa"/>
            <w:tcMar/>
            <w:vAlign w:val="center"/>
          </w:tcPr>
          <w:p w:rsidRPr="00974CE2" w:rsidR="00223C10" w:rsidP="00B301C8" w:rsidRDefault="00223C10" w14:paraId="041D93FA" w14:textId="77777777">
            <w:pPr>
              <w:pStyle w:val="ListParagraph"/>
              <w:numPr>
                <w:ilvl w:val="0"/>
                <w:numId w:val="38"/>
              </w:numPr>
              <w:ind w:left="171" w:hanging="171"/>
              <w:rPr>
                <w:rStyle w:val="Hyperlink"/>
                <w:rFonts w:ascii="Arial" w:hAnsi="Arial" w:cs="Arial"/>
                <w:sz w:val="20"/>
                <w:szCs w:val="20"/>
              </w:rPr>
            </w:pPr>
            <w:hyperlink w:history="1" r:id="rId88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Equation of a Circle 2</w:t>
              </w:r>
            </w:hyperlink>
          </w:p>
          <w:p w:rsidRPr="00974CE2" w:rsidR="00223C10" w:rsidP="00B301C8" w:rsidRDefault="00223C10" w14:paraId="797369FB" w14:textId="063D98DA">
            <w:pPr>
              <w:pStyle w:val="ListParagraph"/>
              <w:numPr>
                <w:ilvl w:val="0"/>
                <w:numId w:val="38"/>
              </w:numPr>
              <w:ind w:left="171" w:hanging="171"/>
              <w:rPr>
                <w:rFonts w:ascii="Arial" w:hAnsi="Arial" w:cs="Arial"/>
                <w:color w:val="0563C1" w:themeColor="hyperlink"/>
                <w:sz w:val="20"/>
                <w:szCs w:val="20"/>
                <w:u w:val="single"/>
              </w:rPr>
            </w:pPr>
            <w:hyperlink w:history="1" r:id="rId89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Mixed Circle Theorem Problems</w:t>
              </w:r>
            </w:hyperlink>
          </w:p>
        </w:tc>
        <w:tc>
          <w:tcPr>
            <w:tcW w:w="3827" w:type="dxa"/>
            <w:tcMar/>
            <w:vAlign w:val="center"/>
          </w:tcPr>
          <w:p w:rsidRPr="00974CE2" w:rsidR="00223C10" w:rsidP="00B301C8" w:rsidRDefault="00223C10" w14:paraId="078112A9" w14:textId="77777777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hyperlink w:history="1" r:id="rId90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  <w:lang w:val="fr-FR"/>
                </w:rPr>
                <w:t>GCSE Trigonometry 2 Questions</w:t>
              </w:r>
            </w:hyperlink>
            <w:r w:rsidRPr="00974CE2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</w:p>
          <w:p w:rsidRPr="00974CE2" w:rsidR="00223C10" w:rsidP="00B301C8" w:rsidRDefault="00223C10" w14:paraId="5BB5C2E9" w14:textId="7DB591D7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91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  <w:lang w:val="fr-FR"/>
                </w:rPr>
                <w:t>GCSE Trigonometry 2 Solutions</w:t>
              </w:r>
            </w:hyperlink>
          </w:p>
        </w:tc>
        <w:tc>
          <w:tcPr>
            <w:tcW w:w="3686" w:type="dxa"/>
            <w:tcMar/>
            <w:vAlign w:val="center"/>
          </w:tcPr>
          <w:p w:rsidRPr="00974CE2" w:rsidR="00223C10" w:rsidP="00B301C8" w:rsidRDefault="00223C10" w14:paraId="6A9E55BE" w14:textId="77777777">
            <w:pPr>
              <w:pStyle w:val="ListParagraph"/>
              <w:numPr>
                <w:ilvl w:val="0"/>
                <w:numId w:val="13"/>
              </w:numPr>
              <w:ind w:left="174" w:hanging="174"/>
              <w:rPr>
                <w:rFonts w:ascii="Arial" w:hAnsi="Arial" w:cs="Arial"/>
                <w:sz w:val="20"/>
                <w:szCs w:val="20"/>
              </w:rPr>
            </w:pPr>
            <w:hyperlink w:history="1" r:id="rId92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0764 Arc Lengths</w:t>
              </w:r>
            </w:hyperlink>
          </w:p>
          <w:p w:rsidRPr="00974CE2" w:rsidR="00223C10" w:rsidP="00B301C8" w:rsidRDefault="00223C10" w14:paraId="67034C45" w14:textId="2BBC1C81">
            <w:pPr>
              <w:pStyle w:val="ListParagraph"/>
              <w:numPr>
                <w:ilvl w:val="0"/>
                <w:numId w:val="13"/>
              </w:numPr>
              <w:ind w:left="174" w:hanging="174"/>
              <w:rPr>
                <w:rFonts w:ascii="Arial" w:hAnsi="Arial" w:cs="Arial"/>
                <w:sz w:val="20"/>
                <w:szCs w:val="20"/>
              </w:rPr>
            </w:pPr>
            <w:hyperlink w:history="1" r:id="rId93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Find the Arc Length</w:t>
              </w:r>
            </w:hyperlink>
          </w:p>
        </w:tc>
      </w:tr>
      <w:tr w:rsidR="00223C10" w:rsidTr="3D715C4D" w14:paraId="5CB50F1A" w14:textId="77777777">
        <w:trPr>
          <w:trHeight w:val="50"/>
        </w:trPr>
        <w:tc>
          <w:tcPr>
            <w:tcW w:w="1696" w:type="dxa"/>
            <w:vMerge w:val="restart"/>
            <w:tcMar/>
            <w:vAlign w:val="center"/>
          </w:tcPr>
          <w:p w:rsidRPr="00215454" w:rsidR="00223C10" w:rsidP="00B301C8" w:rsidRDefault="00223C10" w14:paraId="69A2441D" w14:textId="75835575">
            <w:pPr>
              <w:jc w:val="center"/>
            </w:pPr>
            <w:r w:rsidRPr="3D715C4D" w:rsidR="04747544">
              <w:rPr>
                <w:rFonts w:ascii="Arial" w:hAnsi="Arial" w:cs="Arial"/>
                <w:sz w:val="20"/>
                <w:szCs w:val="20"/>
              </w:rPr>
              <w:t>28</w:t>
            </w:r>
            <w:r w:rsidRPr="3D715C4D" w:rsidR="04747544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Pr="3D715C4D" w:rsidR="04747544">
              <w:rPr>
                <w:rFonts w:ascii="Arial" w:hAnsi="Arial" w:cs="Arial"/>
                <w:sz w:val="20"/>
                <w:szCs w:val="20"/>
              </w:rPr>
              <w:t xml:space="preserve"> September</w:t>
            </w:r>
          </w:p>
        </w:tc>
        <w:tc>
          <w:tcPr>
            <w:tcW w:w="1276" w:type="dxa"/>
            <w:tcMar/>
            <w:vAlign w:val="center"/>
          </w:tcPr>
          <w:p w:rsidRPr="00C83B67" w:rsidR="00223C10" w:rsidP="00B301C8" w:rsidRDefault="00223C10" w14:paraId="793901D3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Monday</w:t>
            </w:r>
          </w:p>
        </w:tc>
        <w:tc>
          <w:tcPr>
            <w:tcW w:w="3685" w:type="dxa"/>
            <w:tcMar/>
            <w:vAlign w:val="center"/>
          </w:tcPr>
          <w:p w:rsidRPr="00974CE2" w:rsidR="00223C10" w:rsidP="00B301C8" w:rsidRDefault="00223C10" w14:paraId="3ACC1285" w14:textId="77777777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94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GCSE Circle Theorems 1 Questions</w:t>
              </w:r>
            </w:hyperlink>
            <w:r w:rsidRPr="00974CE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Pr="00974CE2" w:rsidR="00223C10" w:rsidP="00B301C8" w:rsidRDefault="00223C10" w14:paraId="1B3EFEED" w14:textId="41EF49B0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95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GCSE Circle Theorems 1 Solutions</w:t>
              </w:r>
            </w:hyperlink>
          </w:p>
        </w:tc>
        <w:tc>
          <w:tcPr>
            <w:tcW w:w="3827" w:type="dxa"/>
            <w:tcMar/>
            <w:vAlign w:val="center"/>
          </w:tcPr>
          <w:p w:rsidRPr="00974CE2" w:rsidR="00223C10" w:rsidP="00B301C8" w:rsidRDefault="00223C10" w14:paraId="1678FF90" w14:textId="77777777">
            <w:pPr>
              <w:pStyle w:val="ListParagraph"/>
              <w:numPr>
                <w:ilvl w:val="0"/>
                <w:numId w:val="55"/>
              </w:numPr>
              <w:ind w:left="177" w:hanging="177"/>
              <w:rPr>
                <w:rStyle w:val="Hyperlink"/>
                <w:rFonts w:ascii="Arial" w:hAnsi="Arial" w:cs="Arial"/>
                <w:sz w:val="20"/>
                <w:szCs w:val="20"/>
              </w:rPr>
            </w:pPr>
            <w:hyperlink w:history="1" r:id="rId96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Construct Triangles</w:t>
              </w:r>
            </w:hyperlink>
          </w:p>
          <w:p w:rsidRPr="00974CE2" w:rsidR="00223C10" w:rsidP="00B301C8" w:rsidRDefault="00223C10" w14:paraId="4FF04D19" w14:textId="3FBED187">
            <w:pPr>
              <w:pStyle w:val="ListParagraph"/>
              <w:numPr>
                <w:ilvl w:val="0"/>
                <w:numId w:val="55"/>
              </w:numPr>
              <w:ind w:left="177" w:hanging="177"/>
              <w:rPr>
                <w:rFonts w:ascii="Arial" w:hAnsi="Arial" w:cs="Arial"/>
                <w:color w:val="0563C1" w:themeColor="hyperlink"/>
                <w:sz w:val="20"/>
                <w:szCs w:val="20"/>
                <w:u w:val="single"/>
              </w:rPr>
            </w:pPr>
            <w:hyperlink w:history="1" r:id="rId97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Construct a Perpendicular Bisector</w:t>
              </w:r>
            </w:hyperlink>
          </w:p>
        </w:tc>
        <w:tc>
          <w:tcPr>
            <w:tcW w:w="3686" w:type="dxa"/>
            <w:tcMar/>
            <w:vAlign w:val="center"/>
          </w:tcPr>
          <w:p w:rsidRPr="00974CE2" w:rsidR="00223C10" w:rsidP="00B301C8" w:rsidRDefault="00223C10" w14:paraId="58C2C82D" w14:textId="77777777">
            <w:pPr>
              <w:pStyle w:val="ListParagraph"/>
              <w:numPr>
                <w:ilvl w:val="0"/>
                <w:numId w:val="14"/>
              </w:numPr>
              <w:ind w:left="174" w:hanging="174"/>
              <w:rPr>
                <w:rFonts w:ascii="Arial" w:hAnsi="Arial" w:cs="Arial"/>
                <w:sz w:val="20"/>
                <w:szCs w:val="20"/>
              </w:rPr>
            </w:pPr>
            <w:hyperlink w:history="1" r:id="rId98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0765 Area of Sectors</w:t>
              </w:r>
            </w:hyperlink>
          </w:p>
          <w:p w:rsidRPr="00974CE2" w:rsidR="00223C10" w:rsidP="00B301C8" w:rsidRDefault="00223C10" w14:paraId="3B83468A" w14:textId="77777777">
            <w:pPr>
              <w:pStyle w:val="ListParagraph"/>
              <w:numPr>
                <w:ilvl w:val="0"/>
                <w:numId w:val="14"/>
              </w:numPr>
              <w:ind w:left="174" w:hanging="174"/>
              <w:rPr>
                <w:rFonts w:ascii="Arial" w:hAnsi="Arial" w:cs="Arial"/>
                <w:sz w:val="20"/>
                <w:szCs w:val="20"/>
              </w:rPr>
            </w:pPr>
            <w:hyperlink w:history="1" r:id="rId99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Area of a Sector 1</w:t>
              </w:r>
            </w:hyperlink>
          </w:p>
          <w:p w:rsidRPr="00974CE2" w:rsidR="00223C10" w:rsidP="00B301C8" w:rsidRDefault="00223C10" w14:paraId="103BAEFE" w14:textId="62CBB247">
            <w:pPr>
              <w:pStyle w:val="ListParagraph"/>
              <w:numPr>
                <w:ilvl w:val="0"/>
                <w:numId w:val="14"/>
              </w:numPr>
              <w:ind w:left="174" w:hanging="174"/>
              <w:rPr>
                <w:rFonts w:ascii="Arial" w:hAnsi="Arial" w:cs="Arial"/>
                <w:sz w:val="20"/>
                <w:szCs w:val="20"/>
              </w:rPr>
            </w:pPr>
            <w:hyperlink w:history="1" r:id="rId100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Area of Sector 2</w:t>
              </w:r>
            </w:hyperlink>
          </w:p>
        </w:tc>
      </w:tr>
      <w:tr w:rsidR="00223C10" w:rsidTr="3D715C4D" w14:paraId="21C1AA8F" w14:textId="77777777">
        <w:trPr>
          <w:trHeight w:val="50"/>
        </w:trPr>
        <w:tc>
          <w:tcPr>
            <w:tcW w:w="1696" w:type="dxa"/>
            <w:vMerge/>
            <w:tcMar/>
          </w:tcPr>
          <w:p w:rsidRPr="00215454" w:rsidR="00223C10" w:rsidP="00B301C8" w:rsidRDefault="00223C10" w14:paraId="29114791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Mar/>
            <w:vAlign w:val="center"/>
          </w:tcPr>
          <w:p w:rsidRPr="00C83B67" w:rsidR="00223C10" w:rsidP="00B301C8" w:rsidRDefault="00223C10" w14:paraId="0E096624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Tuesday</w:t>
            </w:r>
          </w:p>
        </w:tc>
        <w:tc>
          <w:tcPr>
            <w:tcW w:w="3685" w:type="dxa"/>
            <w:tcMar/>
            <w:vAlign w:val="center"/>
          </w:tcPr>
          <w:p w:rsidRPr="00974CE2" w:rsidR="00223C10" w:rsidP="00B301C8" w:rsidRDefault="00223C10" w14:paraId="13EAC8D2" w14:textId="77777777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101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GCSE Circle Theorems 2 Questions</w:t>
              </w:r>
            </w:hyperlink>
            <w:r w:rsidRPr="00974CE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Pr="00974CE2" w:rsidR="00223C10" w:rsidP="00B301C8" w:rsidRDefault="00223C10" w14:paraId="32A8A817" w14:textId="3126D8A3">
            <w:pPr>
              <w:ind w:left="171" w:hanging="218"/>
              <w:rPr>
                <w:rFonts w:ascii="Arial" w:hAnsi="Arial" w:cs="Arial"/>
                <w:sz w:val="20"/>
                <w:szCs w:val="20"/>
              </w:rPr>
            </w:pPr>
            <w:hyperlink w:history="1" r:id="rId102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GCSE Circle Theorems 2 Solutions</w:t>
              </w:r>
            </w:hyperlink>
          </w:p>
        </w:tc>
        <w:tc>
          <w:tcPr>
            <w:tcW w:w="3827" w:type="dxa"/>
            <w:tcMar/>
            <w:vAlign w:val="center"/>
          </w:tcPr>
          <w:p w:rsidRPr="00974CE2" w:rsidR="00223C10" w:rsidP="00B301C8" w:rsidRDefault="00223C10" w14:paraId="0B455805" w14:textId="6E4BEFD8">
            <w:pPr>
              <w:pStyle w:val="ListParagraph"/>
              <w:numPr>
                <w:ilvl w:val="0"/>
                <w:numId w:val="15"/>
              </w:numPr>
              <w:ind w:left="177" w:hanging="177"/>
              <w:rPr>
                <w:rFonts w:ascii="Arial" w:hAnsi="Arial" w:cs="Arial"/>
                <w:sz w:val="20"/>
                <w:szCs w:val="20"/>
              </w:rPr>
            </w:pPr>
            <w:hyperlink w:history="1" r:id="rId103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Perpendicular Bisector from Point to a Line</w:t>
              </w:r>
            </w:hyperlink>
          </w:p>
        </w:tc>
        <w:tc>
          <w:tcPr>
            <w:tcW w:w="3686" w:type="dxa"/>
            <w:tcMar/>
            <w:vAlign w:val="center"/>
          </w:tcPr>
          <w:p w:rsidRPr="00974CE2" w:rsidR="00223C10" w:rsidP="00B301C8" w:rsidRDefault="00223C10" w14:paraId="4674B252" w14:textId="77777777">
            <w:pPr>
              <w:pStyle w:val="ListParagraph"/>
              <w:numPr>
                <w:ilvl w:val="0"/>
                <w:numId w:val="15"/>
              </w:numPr>
              <w:ind w:left="174" w:hanging="174"/>
              <w:rPr>
                <w:rFonts w:ascii="Arial" w:hAnsi="Arial" w:cs="Arial"/>
                <w:sz w:val="20"/>
                <w:szCs w:val="20"/>
              </w:rPr>
            </w:pPr>
            <w:hyperlink w:history="1" r:id="rId104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0851 Area of Circles and Sectors</w:t>
              </w:r>
            </w:hyperlink>
          </w:p>
          <w:p w:rsidRPr="00974CE2" w:rsidR="00223C10" w:rsidP="00B301C8" w:rsidRDefault="00223C10" w14:paraId="7E4E6D3D" w14:textId="6D252E78">
            <w:pPr>
              <w:pStyle w:val="ListParagraph"/>
              <w:numPr>
                <w:ilvl w:val="0"/>
                <w:numId w:val="15"/>
              </w:numPr>
              <w:ind w:left="174" w:hanging="174"/>
              <w:rPr>
                <w:rFonts w:ascii="Arial" w:hAnsi="Arial" w:cs="Arial"/>
                <w:sz w:val="20"/>
                <w:szCs w:val="20"/>
              </w:rPr>
            </w:pPr>
            <w:hyperlink w:history="1" r:id="rId105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Radius from Sector Area</w:t>
              </w:r>
            </w:hyperlink>
          </w:p>
        </w:tc>
      </w:tr>
      <w:tr w:rsidR="00223C10" w:rsidTr="3D715C4D" w14:paraId="55E904A8" w14:textId="77777777">
        <w:trPr>
          <w:trHeight w:val="50"/>
        </w:trPr>
        <w:tc>
          <w:tcPr>
            <w:tcW w:w="1696" w:type="dxa"/>
            <w:vMerge/>
            <w:tcMar/>
          </w:tcPr>
          <w:p w:rsidRPr="00215454" w:rsidR="00223C10" w:rsidP="00B301C8" w:rsidRDefault="00223C10" w14:paraId="1DB8EAEC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Mar/>
            <w:vAlign w:val="center"/>
          </w:tcPr>
          <w:p w:rsidRPr="00C83B67" w:rsidR="00223C10" w:rsidP="00B301C8" w:rsidRDefault="00223C10" w14:paraId="0EBAF387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Wednesday</w:t>
            </w:r>
          </w:p>
        </w:tc>
        <w:tc>
          <w:tcPr>
            <w:tcW w:w="3685" w:type="dxa"/>
            <w:tcMar/>
            <w:vAlign w:val="center"/>
          </w:tcPr>
          <w:p w:rsidRPr="00974CE2" w:rsidR="00223C10" w:rsidP="00B301C8" w:rsidRDefault="00223C10" w14:paraId="3A51AF78" w14:textId="77777777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106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GCSE Proof of Circle Theorems Qs</w:t>
              </w:r>
            </w:hyperlink>
          </w:p>
          <w:p w:rsidRPr="00974CE2" w:rsidR="00223C10" w:rsidP="00B301C8" w:rsidRDefault="00223C10" w14:paraId="3ABAF696" w14:textId="6AC568A8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107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GCSE Proof of Circle Theorems Ss</w:t>
              </w:r>
            </w:hyperlink>
          </w:p>
        </w:tc>
        <w:tc>
          <w:tcPr>
            <w:tcW w:w="3827" w:type="dxa"/>
            <w:tcMar/>
            <w:vAlign w:val="center"/>
          </w:tcPr>
          <w:p w:rsidRPr="00974CE2" w:rsidR="00223C10" w:rsidP="00B301C8" w:rsidRDefault="00223C10" w14:paraId="3192AF8F" w14:textId="4539F0D2">
            <w:pPr>
              <w:ind w:left="177" w:hanging="177"/>
              <w:rPr>
                <w:rFonts w:ascii="Arial" w:hAnsi="Arial" w:cs="Arial"/>
                <w:sz w:val="20"/>
                <w:szCs w:val="20"/>
              </w:rPr>
            </w:pPr>
            <w:hyperlink w:history="1" r:id="rId108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Construct an Angle Bisector</w:t>
              </w:r>
            </w:hyperlink>
          </w:p>
        </w:tc>
        <w:tc>
          <w:tcPr>
            <w:tcW w:w="3686" w:type="dxa"/>
            <w:tcMar/>
            <w:vAlign w:val="center"/>
          </w:tcPr>
          <w:p w:rsidRPr="00974CE2" w:rsidR="00223C10" w:rsidP="00B301C8" w:rsidRDefault="00223C10" w14:paraId="6365DD55" w14:textId="0D78ACE5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109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0851 Circumference and Arc Length </w:t>
              </w:r>
            </w:hyperlink>
            <w:r w:rsidRPr="00974CE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23C10" w:rsidTr="3D715C4D" w14:paraId="6C214178" w14:textId="77777777">
        <w:tc>
          <w:tcPr>
            <w:tcW w:w="1696" w:type="dxa"/>
            <w:vMerge/>
            <w:tcMar/>
          </w:tcPr>
          <w:p w:rsidRPr="00215454" w:rsidR="00223C10" w:rsidP="00B301C8" w:rsidRDefault="00223C10" w14:paraId="676487C1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Mar/>
            <w:vAlign w:val="center"/>
          </w:tcPr>
          <w:p w:rsidRPr="00C83B67" w:rsidR="00223C10" w:rsidP="00B301C8" w:rsidRDefault="00223C10" w14:paraId="511FCE28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Thursday</w:t>
            </w:r>
          </w:p>
        </w:tc>
        <w:tc>
          <w:tcPr>
            <w:tcW w:w="3685" w:type="dxa"/>
            <w:tcMar/>
            <w:vAlign w:val="center"/>
          </w:tcPr>
          <w:p w:rsidRPr="00974CE2" w:rsidR="00223C10" w:rsidP="00B301C8" w:rsidRDefault="00223C10" w14:paraId="604A4671" w14:textId="77777777">
            <w:pPr>
              <w:pStyle w:val="ListParagraph"/>
              <w:numPr>
                <w:ilvl w:val="0"/>
                <w:numId w:val="78"/>
              </w:numPr>
              <w:ind w:left="313" w:hanging="284"/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</w:rPr>
            </w:pPr>
            <w:hyperlink w:history="1" r:id="rId110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Right-Angled Trigonometry 2</w:t>
              </w:r>
            </w:hyperlink>
          </w:p>
          <w:p w:rsidRPr="00974CE2" w:rsidR="00223C10" w:rsidP="00B301C8" w:rsidRDefault="00223C10" w14:paraId="1E3D0B3A" w14:textId="1C7D43EE">
            <w:pPr>
              <w:pStyle w:val="ListParagraph"/>
              <w:numPr>
                <w:ilvl w:val="0"/>
                <w:numId w:val="78"/>
              </w:numPr>
              <w:ind w:left="313" w:hanging="284"/>
              <w:rPr>
                <w:rFonts w:ascii="Arial" w:hAnsi="Arial" w:cs="Arial"/>
                <w:sz w:val="20"/>
                <w:szCs w:val="20"/>
              </w:rPr>
            </w:pPr>
            <w:hyperlink w:history="1" r:id="rId111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Right-Angled Trigonometry 3</w:t>
              </w:r>
            </w:hyperlink>
          </w:p>
        </w:tc>
        <w:tc>
          <w:tcPr>
            <w:tcW w:w="3827" w:type="dxa"/>
            <w:tcMar/>
            <w:vAlign w:val="center"/>
          </w:tcPr>
          <w:p w:rsidRPr="00974CE2" w:rsidR="00223C10" w:rsidP="00B301C8" w:rsidRDefault="00223C10" w14:paraId="6699FB1D" w14:textId="77777777">
            <w:pPr>
              <w:pStyle w:val="ListParagraph"/>
              <w:numPr>
                <w:ilvl w:val="0"/>
                <w:numId w:val="56"/>
              </w:numPr>
              <w:ind w:left="177" w:hanging="177"/>
              <w:rPr>
                <w:rStyle w:val="Hyperlink"/>
                <w:rFonts w:ascii="Arial" w:hAnsi="Arial" w:cs="Arial"/>
                <w:sz w:val="20"/>
                <w:szCs w:val="20"/>
              </w:rPr>
            </w:pPr>
            <w:hyperlink w:history="1" r:id="rId112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Constructions and Loci 1</w:t>
              </w:r>
            </w:hyperlink>
          </w:p>
          <w:p w:rsidRPr="00974CE2" w:rsidR="00223C10" w:rsidP="00B301C8" w:rsidRDefault="00223C10" w14:paraId="26E46D5D" w14:textId="49BCAF32">
            <w:pPr>
              <w:pStyle w:val="ListParagraph"/>
              <w:numPr>
                <w:ilvl w:val="0"/>
                <w:numId w:val="56"/>
              </w:numPr>
              <w:ind w:left="177" w:hanging="177"/>
              <w:rPr>
                <w:rFonts w:ascii="Arial" w:hAnsi="Arial" w:cs="Arial"/>
                <w:color w:val="0563C1" w:themeColor="hyperlink"/>
                <w:sz w:val="20"/>
                <w:szCs w:val="20"/>
                <w:u w:val="single"/>
              </w:rPr>
            </w:pPr>
            <w:hyperlink w:history="1" r:id="rId113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Constructions and Loci 2</w:t>
              </w:r>
            </w:hyperlink>
          </w:p>
        </w:tc>
        <w:tc>
          <w:tcPr>
            <w:tcW w:w="3686" w:type="dxa"/>
            <w:tcMar/>
            <w:vAlign w:val="center"/>
          </w:tcPr>
          <w:p w:rsidRPr="00974CE2" w:rsidR="00223C10" w:rsidP="00B301C8" w:rsidRDefault="00223C10" w14:paraId="24445297" w14:textId="698D8CCE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114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Surface Area of Cylinders</w:t>
              </w:r>
            </w:hyperlink>
          </w:p>
        </w:tc>
      </w:tr>
      <w:tr w:rsidR="00223C10" w:rsidTr="3D715C4D" w14:paraId="4CE53E3E" w14:textId="77777777">
        <w:trPr>
          <w:trHeight w:val="50"/>
        </w:trPr>
        <w:tc>
          <w:tcPr>
            <w:tcW w:w="1696" w:type="dxa"/>
            <w:vMerge/>
            <w:tcMar/>
          </w:tcPr>
          <w:p w:rsidRPr="00215454" w:rsidR="00223C10" w:rsidP="00B301C8" w:rsidRDefault="00223C10" w14:paraId="52D997E5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Mar/>
            <w:vAlign w:val="center"/>
          </w:tcPr>
          <w:p w:rsidRPr="00C83B67" w:rsidR="00223C10" w:rsidP="00B301C8" w:rsidRDefault="00223C10" w14:paraId="59660A3A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Friday</w:t>
            </w:r>
          </w:p>
        </w:tc>
        <w:tc>
          <w:tcPr>
            <w:tcW w:w="3685" w:type="dxa"/>
            <w:tcMar/>
            <w:vAlign w:val="center"/>
          </w:tcPr>
          <w:p w:rsidRPr="00974CE2" w:rsidR="00223C10" w:rsidP="00B301C8" w:rsidRDefault="00223C10" w14:paraId="543A6293" w14:textId="77777777">
            <w:pPr>
              <w:pStyle w:val="ListParagraph"/>
              <w:numPr>
                <w:ilvl w:val="0"/>
                <w:numId w:val="79"/>
              </w:numPr>
              <w:ind w:left="313" w:hanging="284"/>
              <w:rPr>
                <w:rStyle w:val="Hyperlink"/>
                <w:rFonts w:ascii="Arial" w:hAnsi="Arial" w:cs="Arial"/>
                <w:sz w:val="20"/>
                <w:szCs w:val="20"/>
              </w:rPr>
            </w:pPr>
            <w:hyperlink w:history="1" r:id="rId115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Trigonometry 2</w:t>
              </w:r>
            </w:hyperlink>
          </w:p>
          <w:p w:rsidRPr="00974CE2" w:rsidR="00223C10" w:rsidP="00B301C8" w:rsidRDefault="00223C10" w14:paraId="23B6647C" w14:textId="215A3EF4">
            <w:pPr>
              <w:pStyle w:val="ListParagraph"/>
              <w:numPr>
                <w:ilvl w:val="0"/>
                <w:numId w:val="79"/>
              </w:numPr>
              <w:ind w:left="313" w:hanging="284"/>
              <w:rPr>
                <w:rFonts w:ascii="Arial" w:hAnsi="Arial" w:cs="Arial"/>
                <w:color w:val="0563C1" w:themeColor="hyperlink"/>
                <w:sz w:val="20"/>
                <w:szCs w:val="20"/>
                <w:u w:val="single"/>
              </w:rPr>
            </w:pPr>
            <w:hyperlink w:history="1" r:id="rId116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Trigonometry 3</w:t>
              </w:r>
            </w:hyperlink>
          </w:p>
        </w:tc>
        <w:tc>
          <w:tcPr>
            <w:tcW w:w="3827" w:type="dxa"/>
            <w:tcMar/>
            <w:vAlign w:val="center"/>
          </w:tcPr>
          <w:p w:rsidRPr="00974CE2" w:rsidR="00223C10" w:rsidP="00B301C8" w:rsidRDefault="00223C10" w14:paraId="4BE7AE32" w14:textId="77777777">
            <w:pPr>
              <w:pStyle w:val="ListParagraph"/>
              <w:numPr>
                <w:ilvl w:val="0"/>
                <w:numId w:val="57"/>
              </w:numPr>
              <w:ind w:left="177" w:hanging="177"/>
              <w:rPr>
                <w:rStyle w:val="Hyperlink"/>
                <w:rFonts w:ascii="Arial" w:hAnsi="Arial" w:cs="Arial"/>
                <w:sz w:val="20"/>
                <w:szCs w:val="20"/>
              </w:rPr>
            </w:pPr>
            <w:hyperlink w:history="1" r:id="rId117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Loci Around a Point</w:t>
              </w:r>
            </w:hyperlink>
          </w:p>
          <w:p w:rsidRPr="00974CE2" w:rsidR="00223C10" w:rsidP="00B301C8" w:rsidRDefault="00223C10" w14:paraId="2739BA92" w14:textId="280B1314">
            <w:pPr>
              <w:pStyle w:val="ListParagraph"/>
              <w:numPr>
                <w:ilvl w:val="0"/>
                <w:numId w:val="57"/>
              </w:numPr>
              <w:ind w:left="177" w:hanging="177"/>
              <w:rPr>
                <w:rFonts w:ascii="Arial" w:hAnsi="Arial" w:cs="Arial"/>
                <w:color w:val="0563C1" w:themeColor="hyperlink"/>
                <w:sz w:val="20"/>
                <w:szCs w:val="20"/>
                <w:u w:val="single"/>
              </w:rPr>
            </w:pPr>
            <w:hyperlink w:history="1" r:id="rId118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Equidistant from Two Points</w:t>
              </w:r>
            </w:hyperlink>
          </w:p>
        </w:tc>
        <w:tc>
          <w:tcPr>
            <w:tcW w:w="3686" w:type="dxa"/>
            <w:tcMar/>
            <w:vAlign w:val="center"/>
          </w:tcPr>
          <w:p w:rsidRPr="00974CE2" w:rsidR="00223C10" w:rsidP="00B301C8" w:rsidRDefault="00223C10" w14:paraId="765F9CD7" w14:textId="77777777">
            <w:pPr>
              <w:pStyle w:val="ListParagraph"/>
              <w:numPr>
                <w:ilvl w:val="0"/>
                <w:numId w:val="16"/>
              </w:numPr>
              <w:ind w:left="174" w:hanging="174"/>
              <w:rPr>
                <w:rFonts w:ascii="Arial" w:hAnsi="Arial" w:cs="Arial"/>
                <w:sz w:val="20"/>
                <w:szCs w:val="20"/>
              </w:rPr>
            </w:pPr>
            <w:hyperlink w:history="1" r:id="rId119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Volume 1</w:t>
              </w:r>
            </w:hyperlink>
            <w:r w:rsidRPr="00974CE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Pr="00974CE2" w:rsidR="00223C10" w:rsidP="00B301C8" w:rsidRDefault="00223C10" w14:paraId="01F57FBA" w14:textId="77777777">
            <w:pPr>
              <w:pStyle w:val="ListParagraph"/>
              <w:numPr>
                <w:ilvl w:val="0"/>
                <w:numId w:val="16"/>
              </w:numPr>
              <w:ind w:left="174" w:hanging="174"/>
              <w:rPr>
                <w:rFonts w:ascii="Arial" w:hAnsi="Arial" w:cs="Arial"/>
                <w:sz w:val="20"/>
                <w:szCs w:val="20"/>
              </w:rPr>
            </w:pPr>
            <w:hyperlink w:history="1" r:id="rId120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Volume 2</w:t>
              </w:r>
            </w:hyperlink>
            <w:r w:rsidRPr="00974CE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Pr="00974CE2" w:rsidR="00223C10" w:rsidP="00B301C8" w:rsidRDefault="00223C10" w14:paraId="6CB73E7D" w14:textId="2B8AAC01">
            <w:pPr>
              <w:pStyle w:val="ListParagraph"/>
              <w:numPr>
                <w:ilvl w:val="0"/>
                <w:numId w:val="16"/>
              </w:numPr>
              <w:ind w:left="174" w:hanging="174"/>
              <w:rPr>
                <w:rFonts w:ascii="Arial" w:hAnsi="Arial" w:cs="Arial"/>
                <w:sz w:val="20"/>
                <w:szCs w:val="20"/>
              </w:rPr>
            </w:pPr>
            <w:hyperlink w:history="1" r:id="rId121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Volume 3</w:t>
              </w:r>
            </w:hyperlink>
          </w:p>
        </w:tc>
      </w:tr>
      <w:tr w:rsidRPr="00F81249" w:rsidR="00223C10" w:rsidTr="3D715C4D" w14:paraId="59F5751B" w14:textId="77777777">
        <w:trPr>
          <w:trHeight w:val="50"/>
        </w:trPr>
        <w:tc>
          <w:tcPr>
            <w:tcW w:w="1696" w:type="dxa"/>
            <w:vMerge w:val="restart"/>
            <w:tcMar/>
            <w:vAlign w:val="center"/>
          </w:tcPr>
          <w:p w:rsidRPr="00215454" w:rsidR="00223C10" w:rsidP="00B301C8" w:rsidRDefault="00223C10" w14:paraId="11919BAE" w14:textId="422A5D97">
            <w:pPr>
              <w:jc w:val="center"/>
            </w:pPr>
            <w:r w:rsidRPr="3D715C4D" w:rsidR="25FA93DA">
              <w:rPr>
                <w:rFonts w:ascii="Arial" w:hAnsi="Arial" w:cs="Arial"/>
                <w:sz w:val="20"/>
                <w:szCs w:val="20"/>
              </w:rPr>
              <w:t>5</w:t>
            </w:r>
            <w:r w:rsidRPr="3D715C4D" w:rsidR="25FA93DA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Pr="3D715C4D" w:rsidR="25FA93DA">
              <w:rPr>
                <w:rFonts w:ascii="Arial" w:hAnsi="Arial" w:cs="Arial"/>
                <w:sz w:val="20"/>
                <w:szCs w:val="20"/>
              </w:rPr>
              <w:t xml:space="preserve"> October</w:t>
            </w:r>
          </w:p>
        </w:tc>
        <w:tc>
          <w:tcPr>
            <w:tcW w:w="1276" w:type="dxa"/>
            <w:tcMar/>
            <w:vAlign w:val="center"/>
          </w:tcPr>
          <w:p w:rsidRPr="00C83B67" w:rsidR="00223C10" w:rsidP="00B301C8" w:rsidRDefault="00223C10" w14:paraId="2A73E653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Monday</w:t>
            </w:r>
          </w:p>
        </w:tc>
        <w:tc>
          <w:tcPr>
            <w:tcW w:w="3685" w:type="dxa"/>
            <w:tcMar/>
            <w:vAlign w:val="center"/>
          </w:tcPr>
          <w:p w:rsidRPr="00974CE2" w:rsidR="00223C10" w:rsidP="00B301C8" w:rsidRDefault="00223C10" w14:paraId="202BCFE7" w14:textId="77777777">
            <w:pPr>
              <w:pStyle w:val="ListParagraph"/>
              <w:numPr>
                <w:ilvl w:val="0"/>
                <w:numId w:val="80"/>
              </w:numPr>
              <w:ind w:left="313" w:hanging="284"/>
              <w:rPr>
                <w:rStyle w:val="Hyperlink"/>
                <w:rFonts w:ascii="Arial" w:hAnsi="Arial" w:cs="Arial"/>
                <w:sz w:val="20"/>
                <w:szCs w:val="20"/>
              </w:rPr>
            </w:pPr>
            <w:hyperlink w:history="1" r:id="rId122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Trigonometry 4</w:t>
              </w:r>
            </w:hyperlink>
          </w:p>
          <w:p w:rsidRPr="00974CE2" w:rsidR="00223C10" w:rsidP="00B301C8" w:rsidRDefault="00223C10" w14:paraId="4F21551F" w14:textId="46615CA4">
            <w:pPr>
              <w:pStyle w:val="ListParagraph"/>
              <w:numPr>
                <w:ilvl w:val="0"/>
                <w:numId w:val="80"/>
              </w:numPr>
              <w:ind w:left="313" w:hanging="284"/>
              <w:rPr>
                <w:rFonts w:ascii="Arial" w:hAnsi="Arial" w:cs="Arial"/>
                <w:color w:val="0563C1" w:themeColor="hyperlink"/>
                <w:sz w:val="20"/>
                <w:szCs w:val="20"/>
                <w:u w:val="single"/>
              </w:rPr>
            </w:pPr>
            <w:hyperlink w:history="1" r:id="rId123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Trigonometry 5</w:t>
              </w:r>
            </w:hyperlink>
          </w:p>
        </w:tc>
        <w:tc>
          <w:tcPr>
            <w:tcW w:w="3827" w:type="dxa"/>
            <w:tcMar/>
            <w:vAlign w:val="center"/>
          </w:tcPr>
          <w:p w:rsidRPr="00974CE2" w:rsidR="00223C10" w:rsidP="00B301C8" w:rsidRDefault="00223C10" w14:paraId="53968578" w14:textId="77777777">
            <w:pPr>
              <w:ind w:left="177" w:hanging="177"/>
              <w:rPr>
                <w:rFonts w:ascii="Arial" w:hAnsi="Arial" w:cs="Arial"/>
                <w:sz w:val="20"/>
                <w:szCs w:val="20"/>
                <w:lang w:val="fr-FR"/>
              </w:rPr>
            </w:pPr>
            <w:hyperlink w:history="1" r:id="rId124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  <w:lang w:val="fr-FR"/>
                </w:rPr>
                <w:t>Loci and Construction Questions</w:t>
              </w:r>
            </w:hyperlink>
          </w:p>
          <w:p w:rsidRPr="00974CE2" w:rsidR="00223C10" w:rsidP="00B301C8" w:rsidRDefault="00223C10" w14:paraId="143DBF71" w14:textId="508B1EB7">
            <w:pPr>
              <w:ind w:left="177" w:hanging="177"/>
              <w:rPr>
                <w:rFonts w:ascii="Arial" w:hAnsi="Arial" w:cs="Arial"/>
                <w:sz w:val="20"/>
                <w:szCs w:val="20"/>
                <w:lang w:val="fr-FR"/>
              </w:rPr>
            </w:pPr>
            <w:hyperlink w:history="1" r:id="rId125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  <w:lang w:val="fr-FR"/>
                </w:rPr>
                <w:t>Loci and Construction Solutions</w:t>
              </w:r>
            </w:hyperlink>
          </w:p>
        </w:tc>
        <w:tc>
          <w:tcPr>
            <w:tcW w:w="3686" w:type="dxa"/>
            <w:tcMar/>
            <w:vAlign w:val="center"/>
          </w:tcPr>
          <w:p w:rsidRPr="00974CE2" w:rsidR="00223C10" w:rsidP="00B301C8" w:rsidRDefault="00223C10" w14:paraId="68DB5C28" w14:textId="0B1F48D2">
            <w:pPr>
              <w:pStyle w:val="ListParagraph"/>
              <w:numPr>
                <w:ilvl w:val="0"/>
                <w:numId w:val="26"/>
              </w:numPr>
              <w:ind w:left="174" w:hanging="174"/>
              <w:rPr>
                <w:rFonts w:ascii="Arial" w:hAnsi="Arial" w:cs="Arial"/>
                <w:sz w:val="20"/>
                <w:szCs w:val="20"/>
              </w:rPr>
            </w:pPr>
            <w:hyperlink w:history="1" r:id="rId126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Volume of Cylinders</w:t>
              </w:r>
            </w:hyperlink>
          </w:p>
          <w:p w:rsidRPr="00974CE2" w:rsidR="00223C10" w:rsidP="00B301C8" w:rsidRDefault="00223C10" w14:paraId="1FE61D0E" w14:textId="06CA363C">
            <w:pPr>
              <w:ind w:left="174" w:hanging="174"/>
              <w:rPr>
                <w:rFonts w:ascii="Arial" w:hAnsi="Arial" w:cs="Arial"/>
                <w:color w:val="0563C1" w:themeColor="hyperlink"/>
                <w:sz w:val="20"/>
                <w:szCs w:val="20"/>
                <w:u w:val="single"/>
              </w:rPr>
            </w:pPr>
            <w:r w:rsidRPr="00974CE2">
              <w:rPr>
                <w:rFonts w:ascii="Arial" w:hAnsi="Arial" w:cs="Arial"/>
                <w:sz w:val="20"/>
                <w:szCs w:val="20"/>
              </w:rPr>
              <w:t xml:space="preserve">2. </w:t>
            </w:r>
            <w:hyperlink w:history="1" r:id="rId127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Volume of Cones</w:t>
              </w:r>
            </w:hyperlink>
          </w:p>
        </w:tc>
      </w:tr>
      <w:tr w:rsidR="00223C10" w:rsidTr="3D715C4D" w14:paraId="415CFCDF" w14:textId="77777777">
        <w:tc>
          <w:tcPr>
            <w:tcW w:w="1696" w:type="dxa"/>
            <w:vMerge/>
            <w:tcMar/>
          </w:tcPr>
          <w:p w:rsidRPr="00950EA2" w:rsidR="00223C10" w:rsidP="00B301C8" w:rsidRDefault="00223C10" w14:paraId="389A708A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Mar/>
            <w:vAlign w:val="center"/>
          </w:tcPr>
          <w:p w:rsidRPr="00C83B67" w:rsidR="00223C10" w:rsidP="00B301C8" w:rsidRDefault="00223C10" w14:paraId="75004CC6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Tuesday</w:t>
            </w:r>
          </w:p>
        </w:tc>
        <w:tc>
          <w:tcPr>
            <w:tcW w:w="3685" w:type="dxa"/>
            <w:tcMar/>
            <w:vAlign w:val="center"/>
          </w:tcPr>
          <w:p w:rsidRPr="00974CE2" w:rsidR="00223C10" w:rsidP="00B301C8" w:rsidRDefault="00223C10" w14:paraId="78019394" w14:textId="77777777">
            <w:pPr>
              <w:rPr>
                <w:rStyle w:val="Hyperlink"/>
                <w:rFonts w:ascii="Arial" w:hAnsi="Arial" w:cs="Arial"/>
                <w:sz w:val="20"/>
                <w:szCs w:val="20"/>
                <w:lang w:val="fr-FR"/>
              </w:rPr>
            </w:pPr>
            <w:r w:rsidRPr="00974CE2">
              <w:rPr>
                <w:rFonts w:ascii="Arial" w:hAnsi="Arial" w:cs="Arial"/>
                <w:sz w:val="20"/>
                <w:szCs w:val="20"/>
                <w:lang w:val="fr-FR"/>
              </w:rPr>
              <w:fldChar w:fldCharType="begin"/>
            </w:r>
            <w:r w:rsidRPr="00974CE2">
              <w:rPr>
                <w:rFonts w:ascii="Arial" w:hAnsi="Arial" w:cs="Arial"/>
                <w:sz w:val="20"/>
                <w:szCs w:val="20"/>
                <w:lang w:val="fr-FR"/>
              </w:rPr>
              <w:instrText xml:space="preserve"> HYPERLINK "https://www.mathsgenie.co.uk/resources/5-SOHCAHTOA.pdf" </w:instrText>
            </w:r>
            <w:r w:rsidRPr="00974CE2">
              <w:rPr>
                <w:rFonts w:ascii="Arial" w:hAnsi="Arial" w:cs="Arial"/>
                <w:sz w:val="20"/>
                <w:szCs w:val="20"/>
                <w:lang w:val="fr-FR"/>
              </w:rPr>
            </w:r>
            <w:r w:rsidRPr="00974CE2">
              <w:rPr>
                <w:rFonts w:ascii="Arial" w:hAnsi="Arial" w:cs="Arial"/>
                <w:sz w:val="20"/>
                <w:szCs w:val="20"/>
                <w:lang w:val="fr-FR"/>
              </w:rPr>
              <w:fldChar w:fldCharType="separate"/>
            </w:r>
            <w:r w:rsidRPr="00974CE2">
              <w:rPr>
                <w:rStyle w:val="Hyperlink"/>
                <w:rFonts w:ascii="Arial" w:hAnsi="Arial" w:cs="Arial"/>
                <w:sz w:val="20"/>
                <w:szCs w:val="20"/>
                <w:lang w:val="fr-FR"/>
              </w:rPr>
              <w:t xml:space="preserve">GCSE </w:t>
            </w:r>
            <w:proofErr w:type="spellStart"/>
            <w:r w:rsidRPr="00974CE2">
              <w:rPr>
                <w:rStyle w:val="Hyperlink"/>
                <w:rFonts w:ascii="Arial" w:hAnsi="Arial" w:cs="Arial"/>
                <w:sz w:val="20"/>
                <w:szCs w:val="20"/>
                <w:lang w:val="fr-FR"/>
              </w:rPr>
              <w:t>Trigonometry</w:t>
            </w:r>
            <w:proofErr w:type="spellEnd"/>
            <w:r w:rsidRPr="00974CE2">
              <w:rPr>
                <w:rStyle w:val="Hyperlink"/>
                <w:rFonts w:ascii="Arial" w:hAnsi="Arial" w:cs="Arial"/>
                <w:sz w:val="20"/>
                <w:szCs w:val="20"/>
                <w:lang w:val="fr-FR"/>
              </w:rPr>
              <w:t xml:space="preserve"> 1 Questions </w:t>
            </w:r>
          </w:p>
          <w:p w:rsidRPr="00974CE2" w:rsidR="00223C10" w:rsidP="00B301C8" w:rsidRDefault="00223C10" w14:paraId="185DF2EE" w14:textId="6F8783F5">
            <w:pPr>
              <w:rPr>
                <w:rFonts w:ascii="Arial" w:hAnsi="Arial" w:cs="Arial"/>
                <w:sz w:val="20"/>
                <w:szCs w:val="20"/>
              </w:rPr>
            </w:pPr>
            <w:r w:rsidRPr="00974CE2">
              <w:rPr>
                <w:rFonts w:ascii="Arial" w:hAnsi="Arial" w:cs="Arial"/>
                <w:sz w:val="20"/>
                <w:szCs w:val="20"/>
                <w:lang w:val="fr-FR"/>
              </w:rPr>
              <w:fldChar w:fldCharType="end"/>
            </w:r>
            <w:hyperlink w:history="1" r:id="rId128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  <w:lang w:val="fr-FR"/>
                </w:rPr>
                <w:t xml:space="preserve">GCSE </w:t>
              </w:r>
              <w:proofErr w:type="spellStart"/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  <w:lang w:val="fr-FR"/>
                </w:rPr>
                <w:t>Trigonometry</w:t>
              </w:r>
              <w:proofErr w:type="spellEnd"/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  <w:lang w:val="fr-FR"/>
                </w:rPr>
                <w:t xml:space="preserve"> 1 Solutions</w:t>
              </w:r>
            </w:hyperlink>
          </w:p>
        </w:tc>
        <w:tc>
          <w:tcPr>
            <w:tcW w:w="3827" w:type="dxa"/>
            <w:tcMar/>
            <w:vAlign w:val="center"/>
          </w:tcPr>
          <w:p w:rsidRPr="00974CE2" w:rsidR="00223C10" w:rsidP="00B301C8" w:rsidRDefault="00223C10" w14:paraId="04262F52" w14:textId="77777777">
            <w:pPr>
              <w:ind w:left="177" w:hanging="177"/>
              <w:rPr>
                <w:rFonts w:ascii="Arial" w:hAnsi="Arial" w:cs="Arial"/>
                <w:sz w:val="20"/>
                <w:szCs w:val="20"/>
                <w:lang w:val="fr-FR"/>
              </w:rPr>
            </w:pPr>
            <w:hyperlink w:history="1" r:id="rId129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  <w:lang w:val="fr-FR"/>
                </w:rPr>
                <w:t>Loci Questions</w:t>
              </w:r>
            </w:hyperlink>
          </w:p>
          <w:p w:rsidRPr="00974CE2" w:rsidR="00223C10" w:rsidP="00B301C8" w:rsidRDefault="00223C10" w14:paraId="42DEF54E" w14:textId="47F2124A">
            <w:pPr>
              <w:ind w:left="177" w:hanging="177"/>
              <w:rPr>
                <w:rFonts w:ascii="Arial" w:hAnsi="Arial" w:cs="Arial"/>
                <w:sz w:val="20"/>
                <w:szCs w:val="20"/>
              </w:rPr>
            </w:pPr>
            <w:hyperlink w:history="1" r:id="rId130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  <w:lang w:val="fr-FR"/>
                </w:rPr>
                <w:t>Loci Solutions</w:t>
              </w:r>
            </w:hyperlink>
          </w:p>
        </w:tc>
        <w:tc>
          <w:tcPr>
            <w:tcW w:w="3686" w:type="dxa"/>
            <w:tcMar/>
            <w:vAlign w:val="center"/>
          </w:tcPr>
          <w:p w:rsidRPr="00974CE2" w:rsidR="00223C10" w:rsidP="00B301C8" w:rsidRDefault="00223C10" w14:paraId="24DA8D4A" w14:textId="77777777">
            <w:pPr>
              <w:pStyle w:val="ListParagraph"/>
              <w:numPr>
                <w:ilvl w:val="0"/>
                <w:numId w:val="27"/>
              </w:numPr>
              <w:ind w:left="174" w:hanging="174"/>
              <w:rPr>
                <w:rStyle w:val="Hyperlink"/>
                <w:rFonts w:ascii="Arial" w:hAnsi="Arial" w:cs="Arial"/>
                <w:sz w:val="20"/>
                <w:szCs w:val="20"/>
              </w:rPr>
            </w:pPr>
            <w:hyperlink w:history="1" r:id="rId131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Volume of Spheres</w:t>
              </w:r>
            </w:hyperlink>
          </w:p>
          <w:p w:rsidRPr="00974CE2" w:rsidR="00223C10" w:rsidP="00B301C8" w:rsidRDefault="00223C10" w14:paraId="393F02D8" w14:textId="336547A2">
            <w:pPr>
              <w:pStyle w:val="ListParagraph"/>
              <w:numPr>
                <w:ilvl w:val="0"/>
                <w:numId w:val="27"/>
              </w:numPr>
              <w:ind w:left="174" w:hanging="174"/>
              <w:rPr>
                <w:rFonts w:ascii="Arial" w:hAnsi="Arial" w:cs="Arial"/>
                <w:color w:val="0563C1" w:themeColor="hyperlink"/>
                <w:sz w:val="20"/>
                <w:szCs w:val="20"/>
                <w:u w:val="single"/>
              </w:rPr>
            </w:pPr>
            <w:hyperlink w:history="1" r:id="rId132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Volume of Hemisphere</w:t>
              </w:r>
            </w:hyperlink>
          </w:p>
        </w:tc>
      </w:tr>
      <w:tr w:rsidR="00223C10" w:rsidTr="3D715C4D" w14:paraId="2F93619A" w14:textId="77777777">
        <w:tc>
          <w:tcPr>
            <w:tcW w:w="1696" w:type="dxa"/>
            <w:vMerge/>
            <w:tcMar/>
          </w:tcPr>
          <w:p w:rsidRPr="005B1EBD" w:rsidR="00223C10" w:rsidP="00B301C8" w:rsidRDefault="00223C10" w14:paraId="275DE023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Mar/>
            <w:vAlign w:val="center"/>
          </w:tcPr>
          <w:p w:rsidRPr="00C83B67" w:rsidR="00223C10" w:rsidP="00B301C8" w:rsidRDefault="00223C10" w14:paraId="7670DBBB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Wednesday</w:t>
            </w:r>
          </w:p>
        </w:tc>
        <w:tc>
          <w:tcPr>
            <w:tcW w:w="3685" w:type="dxa"/>
            <w:tcMar/>
            <w:vAlign w:val="center"/>
          </w:tcPr>
          <w:p w:rsidRPr="00974CE2" w:rsidR="00223C10" w:rsidP="00B301C8" w:rsidRDefault="00223C10" w14:paraId="3CDE3D20" w14:textId="77777777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hyperlink w:history="1" r:id="rId133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  <w:lang w:val="fr-FR"/>
                </w:rPr>
                <w:t>GCSE Trigonometry 2 Questions</w:t>
              </w:r>
            </w:hyperlink>
            <w:r w:rsidRPr="00974CE2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</w:p>
          <w:p w:rsidRPr="00974CE2" w:rsidR="00223C10" w:rsidP="00B301C8" w:rsidRDefault="00223C10" w14:paraId="435F25F3" w14:textId="34DBB67D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134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  <w:lang w:val="fr-FR"/>
                </w:rPr>
                <w:t>GCSE Trigonometry 2 Solutions</w:t>
              </w:r>
            </w:hyperlink>
          </w:p>
        </w:tc>
        <w:tc>
          <w:tcPr>
            <w:tcW w:w="3827" w:type="dxa"/>
            <w:tcMar/>
            <w:vAlign w:val="center"/>
          </w:tcPr>
          <w:p w:rsidRPr="00974CE2" w:rsidR="00223C10" w:rsidP="00B301C8" w:rsidRDefault="00223C10" w14:paraId="2CB46EE2" w14:textId="77777777">
            <w:pPr>
              <w:ind w:left="177" w:hanging="177"/>
              <w:rPr>
                <w:rFonts w:ascii="Arial" w:hAnsi="Arial" w:cs="Arial"/>
                <w:sz w:val="20"/>
                <w:szCs w:val="20"/>
              </w:rPr>
            </w:pPr>
            <w:hyperlink w:history="1" r:id="rId135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Constructions Questions</w:t>
              </w:r>
            </w:hyperlink>
          </w:p>
          <w:p w:rsidRPr="00974CE2" w:rsidR="00223C10" w:rsidP="00B301C8" w:rsidRDefault="00223C10" w14:paraId="06F11001" w14:textId="210EB151">
            <w:pPr>
              <w:ind w:left="177" w:hanging="177"/>
              <w:rPr>
                <w:rFonts w:ascii="Arial" w:hAnsi="Arial" w:cs="Arial"/>
                <w:sz w:val="20"/>
                <w:szCs w:val="20"/>
              </w:rPr>
            </w:pPr>
            <w:hyperlink w:history="1" r:id="rId136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Constructions Solutions</w:t>
              </w:r>
            </w:hyperlink>
          </w:p>
        </w:tc>
        <w:tc>
          <w:tcPr>
            <w:tcW w:w="3686" w:type="dxa"/>
            <w:tcMar/>
            <w:vAlign w:val="center"/>
          </w:tcPr>
          <w:p w:rsidRPr="00974CE2" w:rsidR="00223C10" w:rsidP="00B301C8" w:rsidRDefault="00223C10" w14:paraId="1BB34384" w14:textId="51778BB5">
            <w:pPr>
              <w:pStyle w:val="ListParagraph"/>
              <w:numPr>
                <w:ilvl w:val="0"/>
                <w:numId w:val="28"/>
              </w:numPr>
              <w:ind w:left="174" w:hanging="174"/>
              <w:rPr>
                <w:rStyle w:val="Hyperlink"/>
                <w:rFonts w:ascii="Arial" w:hAnsi="Arial" w:cs="Arial"/>
                <w:sz w:val="20"/>
                <w:szCs w:val="20"/>
              </w:rPr>
            </w:pPr>
            <w:hyperlink w:history="1" r:id="rId137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Similar Triangles</w:t>
              </w:r>
            </w:hyperlink>
          </w:p>
          <w:p w:rsidRPr="00974CE2" w:rsidR="00223C10" w:rsidP="00B301C8" w:rsidRDefault="00223C10" w14:paraId="0B78AD0C" w14:textId="24E74917">
            <w:pPr>
              <w:pStyle w:val="ListParagraph"/>
              <w:numPr>
                <w:ilvl w:val="0"/>
                <w:numId w:val="28"/>
              </w:numPr>
              <w:ind w:left="174" w:hanging="174"/>
              <w:rPr>
                <w:rFonts w:ascii="Arial" w:hAnsi="Arial" w:cs="Arial"/>
                <w:sz w:val="20"/>
                <w:szCs w:val="20"/>
              </w:rPr>
            </w:pPr>
            <w:hyperlink w:history="1" r:id="rId138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0819 Congruent Triangles</w:t>
              </w:r>
            </w:hyperlink>
          </w:p>
        </w:tc>
      </w:tr>
      <w:tr w:rsidR="00223C10" w:rsidTr="3D715C4D" w14:paraId="1B8AF92D" w14:textId="77777777">
        <w:tc>
          <w:tcPr>
            <w:tcW w:w="1696" w:type="dxa"/>
            <w:vMerge/>
            <w:tcMar/>
          </w:tcPr>
          <w:p w:rsidRPr="005B1EBD" w:rsidR="00223C10" w:rsidP="00B301C8" w:rsidRDefault="00223C10" w14:paraId="44142C48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Mar/>
            <w:vAlign w:val="center"/>
          </w:tcPr>
          <w:p w:rsidRPr="00C83B67" w:rsidR="00223C10" w:rsidP="00B301C8" w:rsidRDefault="00223C10" w14:paraId="23B7CF81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Thursday</w:t>
            </w:r>
          </w:p>
        </w:tc>
        <w:tc>
          <w:tcPr>
            <w:tcW w:w="3685" w:type="dxa"/>
            <w:tcMar/>
            <w:vAlign w:val="center"/>
          </w:tcPr>
          <w:p w:rsidRPr="00974CE2" w:rsidR="00223C10" w:rsidP="00B301C8" w:rsidRDefault="00223C10" w14:paraId="1DE2B509" w14:textId="095086F9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139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GCSE Trigonometric Graphs Questions 1</w:t>
              </w:r>
            </w:hyperlink>
          </w:p>
          <w:p w:rsidRPr="00974CE2" w:rsidR="00223C10" w:rsidP="00B301C8" w:rsidRDefault="00223C10" w14:paraId="6C32EF2C" w14:textId="0714CD37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140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GCSE Trigonometric Graphs Solutions 1</w:t>
              </w:r>
            </w:hyperlink>
          </w:p>
        </w:tc>
        <w:tc>
          <w:tcPr>
            <w:tcW w:w="3827" w:type="dxa"/>
            <w:tcMar/>
            <w:vAlign w:val="center"/>
          </w:tcPr>
          <w:p w:rsidRPr="00974CE2" w:rsidR="00223C10" w:rsidP="00B301C8" w:rsidRDefault="00223C10" w14:paraId="446F64C5" w14:textId="77777777">
            <w:pPr>
              <w:pStyle w:val="ListParagraph"/>
              <w:numPr>
                <w:ilvl w:val="0"/>
                <w:numId w:val="58"/>
              </w:numPr>
              <w:ind w:left="177" w:hanging="177"/>
              <w:rPr>
                <w:rStyle w:val="Hyperlink"/>
                <w:rFonts w:ascii="Arial" w:hAnsi="Arial" w:cs="Arial"/>
                <w:sz w:val="20"/>
                <w:szCs w:val="20"/>
              </w:rPr>
            </w:pPr>
            <w:hyperlink w:history="1" r:id="rId141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Similar Triangles</w:t>
              </w:r>
            </w:hyperlink>
          </w:p>
          <w:p w:rsidRPr="00974CE2" w:rsidR="00223C10" w:rsidP="00B301C8" w:rsidRDefault="00223C10" w14:paraId="61082636" w14:textId="729B21DF">
            <w:pPr>
              <w:pStyle w:val="ListParagraph"/>
              <w:numPr>
                <w:ilvl w:val="0"/>
                <w:numId w:val="58"/>
              </w:numPr>
              <w:ind w:left="177" w:hanging="177"/>
              <w:rPr>
                <w:rFonts w:ascii="Arial" w:hAnsi="Arial" w:cs="Arial"/>
                <w:color w:val="0563C1" w:themeColor="hyperlink"/>
                <w:sz w:val="20"/>
                <w:szCs w:val="20"/>
                <w:u w:val="single"/>
              </w:rPr>
            </w:pPr>
            <w:hyperlink w:history="1" r:id="rId142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0819 Congruent Triangles</w:t>
              </w:r>
            </w:hyperlink>
          </w:p>
        </w:tc>
        <w:tc>
          <w:tcPr>
            <w:tcW w:w="3686" w:type="dxa"/>
            <w:tcMar/>
            <w:vAlign w:val="center"/>
          </w:tcPr>
          <w:p w:rsidRPr="00974CE2" w:rsidR="00223C10" w:rsidP="00B301C8" w:rsidRDefault="00223C10" w14:paraId="63D59D7D" w14:textId="2A17E4E5">
            <w:pPr>
              <w:pStyle w:val="ListParagraph"/>
              <w:numPr>
                <w:ilvl w:val="0"/>
                <w:numId w:val="29"/>
              </w:numPr>
              <w:ind w:left="174" w:hanging="174"/>
              <w:rPr>
                <w:rStyle w:val="Hyperlink"/>
                <w:rFonts w:ascii="Arial" w:hAnsi="Arial" w:cs="Arial"/>
                <w:sz w:val="20"/>
                <w:szCs w:val="20"/>
              </w:rPr>
            </w:pPr>
            <w:hyperlink w:history="1" r:id="rId143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0859 Similar Shapes 1</w:t>
              </w:r>
            </w:hyperlink>
          </w:p>
          <w:p w:rsidRPr="00974CE2" w:rsidR="00223C10" w:rsidP="00B301C8" w:rsidRDefault="00223C10" w14:paraId="389A891D" w14:textId="70DBC8BF">
            <w:pPr>
              <w:pStyle w:val="ListParagraph"/>
              <w:numPr>
                <w:ilvl w:val="0"/>
                <w:numId w:val="29"/>
              </w:numPr>
              <w:ind w:left="174" w:hanging="174"/>
              <w:rPr>
                <w:rFonts w:ascii="Arial" w:hAnsi="Arial" w:cs="Arial"/>
                <w:sz w:val="20"/>
                <w:szCs w:val="20"/>
              </w:rPr>
            </w:pPr>
            <w:hyperlink w:history="1" r:id="rId144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0570 Similar Shapes 2</w:t>
              </w:r>
            </w:hyperlink>
          </w:p>
        </w:tc>
      </w:tr>
      <w:tr w:rsidR="00223C10" w:rsidTr="3D715C4D" w14:paraId="6A3EE2F2" w14:textId="77777777">
        <w:tc>
          <w:tcPr>
            <w:tcW w:w="1696" w:type="dxa"/>
            <w:vMerge/>
            <w:tcMar/>
          </w:tcPr>
          <w:p w:rsidRPr="005B1EBD" w:rsidR="00223C10" w:rsidP="00B301C8" w:rsidRDefault="00223C10" w14:paraId="3D85EC72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Mar/>
            <w:vAlign w:val="center"/>
          </w:tcPr>
          <w:p w:rsidRPr="00C83B67" w:rsidR="00223C10" w:rsidP="00B301C8" w:rsidRDefault="00223C10" w14:paraId="246E9558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Friday</w:t>
            </w:r>
          </w:p>
        </w:tc>
        <w:tc>
          <w:tcPr>
            <w:tcW w:w="3685" w:type="dxa"/>
            <w:tcMar/>
            <w:vAlign w:val="center"/>
          </w:tcPr>
          <w:p w:rsidRPr="00974CE2" w:rsidR="00223C10" w:rsidP="00B301C8" w:rsidRDefault="00223C10" w14:paraId="7BCBF734" w14:textId="02063229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145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GCSE Trigonometric Graphs Questions 2</w:t>
              </w:r>
            </w:hyperlink>
          </w:p>
          <w:p w:rsidRPr="00974CE2" w:rsidR="00223C10" w:rsidP="00B301C8" w:rsidRDefault="00223C10" w14:paraId="3783BEA3" w14:textId="011A2887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146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GCSE Trigonometric Graphs Solutions 2</w:t>
              </w:r>
            </w:hyperlink>
            <w:r w:rsidRPr="00974CE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tcMar/>
            <w:vAlign w:val="center"/>
          </w:tcPr>
          <w:p w:rsidRPr="00974CE2" w:rsidR="00223C10" w:rsidP="00B301C8" w:rsidRDefault="00223C10" w14:paraId="22D74FD1" w14:textId="77777777">
            <w:pPr>
              <w:pStyle w:val="ListParagraph"/>
              <w:numPr>
                <w:ilvl w:val="0"/>
                <w:numId w:val="59"/>
              </w:numPr>
              <w:ind w:left="177" w:hanging="177"/>
              <w:rPr>
                <w:rStyle w:val="Hyperlink"/>
                <w:rFonts w:ascii="Arial" w:hAnsi="Arial" w:cs="Arial"/>
                <w:sz w:val="20"/>
                <w:szCs w:val="20"/>
              </w:rPr>
            </w:pPr>
            <w:hyperlink w:history="1" r:id="rId147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0859 Similar Shapes 1</w:t>
              </w:r>
            </w:hyperlink>
          </w:p>
          <w:p w:rsidRPr="00974CE2" w:rsidR="00223C10" w:rsidP="00B301C8" w:rsidRDefault="00223C10" w14:paraId="54353454" w14:textId="340444FC">
            <w:pPr>
              <w:pStyle w:val="ListParagraph"/>
              <w:numPr>
                <w:ilvl w:val="0"/>
                <w:numId w:val="59"/>
              </w:numPr>
              <w:ind w:left="177" w:hanging="177"/>
              <w:rPr>
                <w:rFonts w:ascii="Arial" w:hAnsi="Arial" w:cs="Arial"/>
                <w:color w:val="0563C1" w:themeColor="hyperlink"/>
                <w:sz w:val="20"/>
                <w:szCs w:val="20"/>
                <w:u w:val="single"/>
              </w:rPr>
            </w:pPr>
            <w:hyperlink w:history="1" r:id="rId148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0570 Similar Shapes 2</w:t>
              </w:r>
            </w:hyperlink>
          </w:p>
        </w:tc>
        <w:tc>
          <w:tcPr>
            <w:tcW w:w="3686" w:type="dxa"/>
            <w:tcMar/>
            <w:vAlign w:val="center"/>
          </w:tcPr>
          <w:p w:rsidRPr="00974CE2" w:rsidR="00223C10" w:rsidP="00B301C8" w:rsidRDefault="00223C10" w14:paraId="67802E73" w14:textId="77777777">
            <w:pPr>
              <w:pStyle w:val="ListParagraph"/>
              <w:numPr>
                <w:ilvl w:val="0"/>
                <w:numId w:val="30"/>
              </w:numPr>
              <w:ind w:left="174" w:hanging="174"/>
              <w:rPr>
                <w:rStyle w:val="Hyperlink"/>
                <w:rFonts w:ascii="Arial" w:hAnsi="Arial" w:cs="Arial"/>
                <w:sz w:val="20"/>
                <w:szCs w:val="20"/>
              </w:rPr>
            </w:pPr>
            <w:hyperlink w:history="1" r:id="rId149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1019 Similar Shapes 3</w:t>
              </w:r>
            </w:hyperlink>
          </w:p>
          <w:p w:rsidRPr="00974CE2" w:rsidR="00223C10" w:rsidP="00B301C8" w:rsidRDefault="00223C10" w14:paraId="5E67449B" w14:textId="77777777">
            <w:pPr>
              <w:pStyle w:val="ListParagraph"/>
              <w:numPr>
                <w:ilvl w:val="0"/>
                <w:numId w:val="30"/>
              </w:numPr>
              <w:ind w:left="174" w:hanging="174"/>
              <w:rPr>
                <w:rStyle w:val="Hyperlink"/>
                <w:rFonts w:ascii="Arial" w:hAnsi="Arial" w:cs="Arial"/>
                <w:sz w:val="20"/>
                <w:szCs w:val="20"/>
              </w:rPr>
            </w:pPr>
            <w:hyperlink w:history="1" r:id="rId150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1100 Similar Shapes 4</w:t>
              </w:r>
            </w:hyperlink>
          </w:p>
          <w:p w:rsidRPr="00974CE2" w:rsidR="00223C10" w:rsidP="00B301C8" w:rsidRDefault="00223C10" w14:paraId="18254E70" w14:textId="42700471">
            <w:pPr>
              <w:pStyle w:val="ListParagraph"/>
              <w:numPr>
                <w:ilvl w:val="0"/>
                <w:numId w:val="30"/>
              </w:numPr>
              <w:ind w:left="174" w:hanging="174"/>
              <w:rPr>
                <w:rFonts w:ascii="Arial" w:hAnsi="Arial" w:cs="Arial"/>
                <w:color w:val="0563C1" w:themeColor="hyperlink"/>
                <w:sz w:val="20"/>
                <w:szCs w:val="20"/>
                <w:u w:val="single"/>
              </w:rPr>
            </w:pPr>
            <w:hyperlink w:history="1" r:id="rId151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1101 Similar Shapes 5</w:t>
              </w:r>
            </w:hyperlink>
          </w:p>
        </w:tc>
      </w:tr>
      <w:tr w:rsidR="00223C10" w:rsidTr="3D715C4D" w14:paraId="2A21B938" w14:textId="77777777">
        <w:tc>
          <w:tcPr>
            <w:tcW w:w="1696" w:type="dxa"/>
            <w:vMerge w:val="restart"/>
            <w:tcMar/>
            <w:vAlign w:val="center"/>
          </w:tcPr>
          <w:p w:rsidRPr="004B0103" w:rsidR="00223C10" w:rsidP="00B301C8" w:rsidRDefault="00223C10" w14:paraId="1B589234" w14:textId="188A6E87">
            <w:pPr>
              <w:jc w:val="center"/>
            </w:pPr>
            <w:r w:rsidRPr="3D715C4D" w:rsidR="772B105A">
              <w:rPr>
                <w:rFonts w:ascii="Arial" w:hAnsi="Arial" w:cs="Arial"/>
                <w:sz w:val="20"/>
                <w:szCs w:val="20"/>
              </w:rPr>
              <w:t>12</w:t>
            </w:r>
            <w:r w:rsidRPr="3D715C4D" w:rsidR="772B105A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Pr="3D715C4D" w:rsidR="772B105A">
              <w:rPr>
                <w:rFonts w:ascii="Arial" w:hAnsi="Arial" w:cs="Arial"/>
                <w:sz w:val="20"/>
                <w:szCs w:val="20"/>
              </w:rPr>
              <w:t xml:space="preserve"> October</w:t>
            </w:r>
          </w:p>
        </w:tc>
        <w:tc>
          <w:tcPr>
            <w:tcW w:w="1276" w:type="dxa"/>
            <w:tcMar/>
            <w:vAlign w:val="center"/>
          </w:tcPr>
          <w:p w:rsidR="00223C10" w:rsidP="00B301C8" w:rsidRDefault="00223C10" w14:paraId="4B387A69" w14:textId="3C7C2A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Monday</w:t>
            </w:r>
          </w:p>
        </w:tc>
        <w:tc>
          <w:tcPr>
            <w:tcW w:w="3685" w:type="dxa"/>
            <w:tcMar/>
            <w:vAlign w:val="center"/>
          </w:tcPr>
          <w:p w:rsidRPr="00974CE2" w:rsidR="00223C10" w:rsidP="00B301C8" w:rsidRDefault="00223C10" w14:paraId="395AC23E" w14:textId="77777777">
            <w:pPr>
              <w:pStyle w:val="ListParagraph"/>
              <w:numPr>
                <w:ilvl w:val="0"/>
                <w:numId w:val="66"/>
              </w:numPr>
              <w:ind w:left="171" w:hanging="218"/>
              <w:rPr>
                <w:rStyle w:val="Hyperlink"/>
                <w:rFonts w:ascii="Arial" w:hAnsi="Arial" w:cs="Arial"/>
                <w:sz w:val="20"/>
                <w:szCs w:val="20"/>
              </w:rPr>
            </w:pPr>
            <w:hyperlink w:history="1" r:id="rId152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0788 Changing the Subject 1</w:t>
              </w:r>
            </w:hyperlink>
          </w:p>
          <w:p w:rsidRPr="00974CE2" w:rsidR="00223C10" w:rsidP="00B301C8" w:rsidRDefault="00223C10" w14:paraId="69DAA7E0" w14:textId="77777777">
            <w:pPr>
              <w:pStyle w:val="ListParagraph"/>
              <w:numPr>
                <w:ilvl w:val="0"/>
                <w:numId w:val="66"/>
              </w:numPr>
              <w:ind w:left="171" w:hanging="218"/>
              <w:rPr>
                <w:rStyle w:val="Hyperlink"/>
                <w:rFonts w:ascii="Arial" w:hAnsi="Arial" w:cs="Arial"/>
                <w:sz w:val="20"/>
                <w:szCs w:val="20"/>
              </w:rPr>
            </w:pPr>
            <w:hyperlink w:history="1" r:id="rId153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0951 Changing the Subject 2</w:t>
              </w:r>
            </w:hyperlink>
          </w:p>
          <w:p w:rsidRPr="00974CE2" w:rsidR="00223C10" w:rsidP="00B301C8" w:rsidRDefault="00223C10" w14:paraId="77F1B92D" w14:textId="04673709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154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1007 Changing the Subject 3</w:t>
              </w:r>
            </w:hyperlink>
          </w:p>
        </w:tc>
        <w:tc>
          <w:tcPr>
            <w:tcW w:w="3827" w:type="dxa"/>
            <w:tcMar/>
            <w:vAlign w:val="center"/>
          </w:tcPr>
          <w:p w:rsidRPr="00974CE2" w:rsidR="00223C10" w:rsidP="00B301C8" w:rsidRDefault="00223C10" w14:paraId="0FB750CB" w14:textId="77777777">
            <w:pPr>
              <w:pStyle w:val="ListParagraph"/>
              <w:numPr>
                <w:ilvl w:val="0"/>
                <w:numId w:val="60"/>
              </w:numPr>
              <w:ind w:left="177" w:hanging="177"/>
              <w:rPr>
                <w:rStyle w:val="Hyperlink"/>
                <w:rFonts w:ascii="Arial" w:hAnsi="Arial" w:cs="Arial"/>
                <w:sz w:val="20"/>
                <w:szCs w:val="20"/>
              </w:rPr>
            </w:pPr>
            <w:hyperlink w:history="1" r:id="rId155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1019 Similar Shapes 3</w:t>
              </w:r>
            </w:hyperlink>
          </w:p>
          <w:p w:rsidRPr="00974CE2" w:rsidR="00223C10" w:rsidP="00B301C8" w:rsidRDefault="00223C10" w14:paraId="65EF45BB" w14:textId="77777777">
            <w:pPr>
              <w:pStyle w:val="ListParagraph"/>
              <w:numPr>
                <w:ilvl w:val="0"/>
                <w:numId w:val="60"/>
              </w:numPr>
              <w:ind w:left="177" w:hanging="177"/>
              <w:rPr>
                <w:rStyle w:val="Hyperlink"/>
                <w:rFonts w:ascii="Arial" w:hAnsi="Arial" w:cs="Arial"/>
                <w:sz w:val="20"/>
                <w:szCs w:val="20"/>
              </w:rPr>
            </w:pPr>
            <w:hyperlink w:history="1" r:id="rId156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1100 Similar Shapes 4</w:t>
              </w:r>
            </w:hyperlink>
          </w:p>
          <w:p w:rsidRPr="00974CE2" w:rsidR="00223C10" w:rsidP="00B301C8" w:rsidRDefault="00223C10" w14:paraId="19A06836" w14:textId="4490112A">
            <w:pPr>
              <w:pStyle w:val="ListParagraph"/>
              <w:numPr>
                <w:ilvl w:val="0"/>
                <w:numId w:val="60"/>
              </w:numPr>
              <w:ind w:left="177" w:hanging="177"/>
              <w:rPr>
                <w:rFonts w:ascii="Arial" w:hAnsi="Arial" w:cs="Arial"/>
                <w:color w:val="0563C1" w:themeColor="hyperlink"/>
                <w:sz w:val="20"/>
                <w:szCs w:val="20"/>
                <w:u w:val="single"/>
              </w:rPr>
            </w:pPr>
            <w:hyperlink w:history="1" r:id="rId157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1101 Similar Shapes 5</w:t>
              </w:r>
            </w:hyperlink>
          </w:p>
        </w:tc>
        <w:tc>
          <w:tcPr>
            <w:tcW w:w="3686" w:type="dxa"/>
            <w:tcMar/>
            <w:vAlign w:val="center"/>
          </w:tcPr>
          <w:p w:rsidRPr="00974CE2" w:rsidR="00223C10" w:rsidP="00B301C8" w:rsidRDefault="00223C10" w14:paraId="6920AAF8" w14:textId="555367EB">
            <w:pPr>
              <w:pStyle w:val="ListParagraph"/>
              <w:numPr>
                <w:ilvl w:val="0"/>
                <w:numId w:val="31"/>
              </w:numPr>
              <w:ind w:left="174" w:hanging="174"/>
              <w:rPr>
                <w:rStyle w:val="Hyperlink"/>
                <w:rFonts w:ascii="Arial" w:hAnsi="Arial" w:cs="Arial"/>
                <w:sz w:val="20"/>
                <w:szCs w:val="20"/>
              </w:rPr>
            </w:pPr>
            <w:hyperlink w:history="1" r:id="rId158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0820 Similar Shapes – Finding the Scale Factor</w:t>
              </w:r>
            </w:hyperlink>
          </w:p>
          <w:p w:rsidRPr="00974CE2" w:rsidR="00223C10" w:rsidP="00B301C8" w:rsidRDefault="00223C10" w14:paraId="07462C64" w14:textId="2F86C40B">
            <w:pPr>
              <w:pStyle w:val="ListParagraph"/>
              <w:numPr>
                <w:ilvl w:val="0"/>
                <w:numId w:val="31"/>
              </w:numPr>
              <w:ind w:left="174" w:hanging="174"/>
              <w:rPr>
                <w:rFonts w:ascii="Arial" w:hAnsi="Arial" w:cs="Arial"/>
                <w:sz w:val="20"/>
                <w:szCs w:val="20"/>
              </w:rPr>
            </w:pPr>
            <w:hyperlink w:history="1" r:id="rId159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0821 Similar Shapes – Using the Scale Factor</w:t>
              </w:r>
            </w:hyperlink>
          </w:p>
        </w:tc>
      </w:tr>
      <w:tr w:rsidR="00223C10" w:rsidTr="3D715C4D" w14:paraId="0BC04ECB" w14:textId="77777777">
        <w:trPr>
          <w:trHeight w:val="463"/>
        </w:trPr>
        <w:tc>
          <w:tcPr>
            <w:tcW w:w="1696" w:type="dxa"/>
            <w:vMerge/>
            <w:tcMar/>
          </w:tcPr>
          <w:p w:rsidRPr="005B1EBD" w:rsidR="00223C10" w:rsidP="00B301C8" w:rsidRDefault="00223C10" w14:paraId="6ACB585B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Mar/>
            <w:vAlign w:val="center"/>
          </w:tcPr>
          <w:p w:rsidR="00223C10" w:rsidP="00B301C8" w:rsidRDefault="00223C10" w14:paraId="08349AEC" w14:textId="0266E0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Tuesday</w:t>
            </w:r>
          </w:p>
        </w:tc>
        <w:tc>
          <w:tcPr>
            <w:tcW w:w="3685" w:type="dxa"/>
            <w:tcMar/>
            <w:vAlign w:val="center"/>
          </w:tcPr>
          <w:p w:rsidRPr="00974CE2" w:rsidR="00223C10" w:rsidP="00B301C8" w:rsidRDefault="00223C10" w14:paraId="06B71503" w14:textId="77777777">
            <w:pPr>
              <w:pStyle w:val="ListParagraph"/>
              <w:numPr>
                <w:ilvl w:val="0"/>
                <w:numId w:val="72"/>
              </w:numPr>
              <w:ind w:left="171" w:hanging="218"/>
              <w:rPr>
                <w:rFonts w:ascii="Arial" w:hAnsi="Arial" w:cs="Arial"/>
                <w:sz w:val="20"/>
                <w:szCs w:val="20"/>
              </w:rPr>
            </w:pPr>
            <w:hyperlink w:history="1" r:id="rId160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1007 Changing the Subject 3</w:t>
              </w:r>
            </w:hyperlink>
          </w:p>
          <w:p w:rsidRPr="00974CE2" w:rsidR="00223C10" w:rsidP="00B301C8" w:rsidRDefault="00223C10" w14:paraId="38ADC52B" w14:textId="77777777">
            <w:pPr>
              <w:pStyle w:val="ListParagraph"/>
              <w:numPr>
                <w:ilvl w:val="0"/>
                <w:numId w:val="72"/>
              </w:numPr>
              <w:ind w:left="171" w:hanging="218"/>
              <w:rPr>
                <w:rFonts w:ascii="Arial" w:hAnsi="Arial" w:cs="Arial"/>
                <w:sz w:val="20"/>
                <w:szCs w:val="20"/>
              </w:rPr>
            </w:pPr>
            <w:hyperlink w:history="1" r:id="rId161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1008 Changing the Subject 4</w:t>
              </w:r>
            </w:hyperlink>
          </w:p>
          <w:p w:rsidRPr="00974CE2" w:rsidR="00223C10" w:rsidP="00B301C8" w:rsidRDefault="00223C10" w14:paraId="4C3812F8" w14:textId="7D71DB7C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hyperlink w:history="1" r:id="rId162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1009 Changing the Subject 5</w:t>
              </w:r>
            </w:hyperlink>
          </w:p>
        </w:tc>
        <w:tc>
          <w:tcPr>
            <w:tcW w:w="3827" w:type="dxa"/>
            <w:tcMar/>
            <w:vAlign w:val="center"/>
          </w:tcPr>
          <w:p w:rsidRPr="00974CE2" w:rsidR="00223C10" w:rsidP="00B301C8" w:rsidRDefault="00223C10" w14:paraId="1B312C3E" w14:textId="54973190">
            <w:pPr>
              <w:pStyle w:val="ListParagraph"/>
              <w:numPr>
                <w:ilvl w:val="0"/>
                <w:numId w:val="61"/>
              </w:numPr>
              <w:ind w:left="177" w:hanging="177"/>
              <w:rPr>
                <w:rStyle w:val="Hyperlink"/>
                <w:rFonts w:ascii="Arial" w:hAnsi="Arial" w:cs="Arial"/>
                <w:sz w:val="20"/>
                <w:szCs w:val="20"/>
              </w:rPr>
            </w:pPr>
            <w:hyperlink w:history="1" r:id="rId163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0820 Similar Shapes – Finding the Scale Factor</w:t>
              </w:r>
            </w:hyperlink>
          </w:p>
          <w:p w:rsidRPr="00974CE2" w:rsidR="00223C10" w:rsidP="00B301C8" w:rsidRDefault="00223C10" w14:paraId="216CD4EA" w14:textId="77777777">
            <w:pPr>
              <w:pStyle w:val="ListParagraph"/>
              <w:numPr>
                <w:ilvl w:val="0"/>
                <w:numId w:val="61"/>
              </w:numPr>
              <w:ind w:left="177" w:hanging="177"/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</w:rPr>
            </w:pPr>
            <w:hyperlink w:history="1" r:id="rId164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0821 Similar Shapes – Using the Scale Factor</w:t>
              </w:r>
            </w:hyperlink>
          </w:p>
          <w:p w:rsidRPr="00974CE2" w:rsidR="00223C10" w:rsidP="00B301C8" w:rsidRDefault="00223C10" w14:paraId="0620D0E0" w14:textId="5E5FEF51">
            <w:pPr>
              <w:pStyle w:val="ListParagraph"/>
              <w:numPr>
                <w:ilvl w:val="0"/>
                <w:numId w:val="61"/>
              </w:numPr>
              <w:ind w:left="177" w:hanging="177"/>
              <w:rPr>
                <w:rFonts w:ascii="Arial" w:hAnsi="Arial" w:cs="Arial"/>
                <w:sz w:val="20"/>
                <w:szCs w:val="20"/>
              </w:rPr>
            </w:pPr>
            <w:hyperlink w:history="1" r:id="rId165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1309 Scale Factor Problems</w:t>
              </w:r>
            </w:hyperlink>
          </w:p>
        </w:tc>
        <w:tc>
          <w:tcPr>
            <w:tcW w:w="3686" w:type="dxa"/>
            <w:tcMar/>
            <w:vAlign w:val="center"/>
          </w:tcPr>
          <w:p w:rsidRPr="00974CE2" w:rsidR="00223C10" w:rsidP="00B301C8" w:rsidRDefault="00223C10" w14:paraId="7E9D1ED2" w14:textId="77777777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166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GCSE Similar Shapes (Length) Questions</w:t>
              </w:r>
            </w:hyperlink>
          </w:p>
          <w:p w:rsidRPr="00974CE2" w:rsidR="00223C10" w:rsidP="00B301C8" w:rsidRDefault="00223C10" w14:paraId="13ADC08B" w14:textId="6CB46A7A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167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GCSE Similar Shapes (Length) Questions</w:t>
              </w:r>
            </w:hyperlink>
          </w:p>
        </w:tc>
      </w:tr>
      <w:tr w:rsidR="00223C10" w:rsidTr="3D715C4D" w14:paraId="6AE17007" w14:textId="77777777">
        <w:trPr>
          <w:trHeight w:val="426"/>
        </w:trPr>
        <w:tc>
          <w:tcPr>
            <w:tcW w:w="1696" w:type="dxa"/>
            <w:vMerge/>
            <w:tcMar/>
          </w:tcPr>
          <w:p w:rsidRPr="005B1EBD" w:rsidR="00223C10" w:rsidP="00B301C8" w:rsidRDefault="00223C10" w14:paraId="6B9B815C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Mar/>
            <w:vAlign w:val="center"/>
          </w:tcPr>
          <w:p w:rsidR="00223C10" w:rsidP="00B301C8" w:rsidRDefault="00223C10" w14:paraId="7384ADEA" w14:textId="3FCE30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Wednesday</w:t>
            </w:r>
          </w:p>
        </w:tc>
        <w:tc>
          <w:tcPr>
            <w:tcW w:w="3685" w:type="dxa"/>
            <w:tcMar/>
            <w:vAlign w:val="center"/>
          </w:tcPr>
          <w:p w:rsidRPr="00974CE2" w:rsidR="00223C10" w:rsidP="00B301C8" w:rsidRDefault="00223C10" w14:paraId="13FE0E39" w14:textId="77777777">
            <w:pPr>
              <w:pStyle w:val="ListParagraph"/>
              <w:numPr>
                <w:ilvl w:val="0"/>
                <w:numId w:val="77"/>
              </w:numPr>
              <w:ind w:left="171" w:hanging="283"/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</w:rPr>
            </w:pPr>
            <w:hyperlink w:history="1" r:id="rId168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Rearrange and Solve Equations</w:t>
              </w:r>
            </w:hyperlink>
          </w:p>
          <w:p w:rsidRPr="00974CE2" w:rsidR="00223C10" w:rsidP="00B301C8" w:rsidRDefault="00223C10" w14:paraId="14746306" w14:textId="77777777">
            <w:pPr>
              <w:pStyle w:val="ListParagraph"/>
              <w:numPr>
                <w:ilvl w:val="0"/>
                <w:numId w:val="77"/>
              </w:numPr>
              <w:ind w:left="171" w:hanging="283"/>
              <w:rPr>
                <w:rFonts w:ascii="Arial" w:hAnsi="Arial" w:cs="Arial"/>
                <w:sz w:val="20"/>
                <w:szCs w:val="20"/>
              </w:rPr>
            </w:pPr>
            <w:hyperlink w:history="1" r:id="rId169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1009 Changing the Subject 5</w:t>
              </w:r>
            </w:hyperlink>
            <w:r w:rsidRPr="00974CE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Pr="00974CE2" w:rsidR="00223C10" w:rsidP="00B301C8" w:rsidRDefault="00223C10" w14:paraId="53D13B29" w14:textId="50078724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170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Rearrange and Solve Equations</w:t>
              </w:r>
            </w:hyperlink>
          </w:p>
        </w:tc>
        <w:tc>
          <w:tcPr>
            <w:tcW w:w="3827" w:type="dxa"/>
            <w:tcMar/>
            <w:vAlign w:val="center"/>
          </w:tcPr>
          <w:p w:rsidRPr="00974CE2" w:rsidR="00223C10" w:rsidP="00B301C8" w:rsidRDefault="00223C10" w14:paraId="7E4193DD" w14:textId="077615A2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171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GCSE Similar Shapes (Length) Questions</w:t>
              </w:r>
            </w:hyperlink>
          </w:p>
          <w:p w:rsidRPr="00974CE2" w:rsidR="00223C10" w:rsidP="00B301C8" w:rsidRDefault="00223C10" w14:paraId="6899B26D" w14:textId="46FFD1C3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172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GCSE Similar Shapes (Length) Questions</w:t>
              </w:r>
            </w:hyperlink>
          </w:p>
        </w:tc>
        <w:tc>
          <w:tcPr>
            <w:tcW w:w="3686" w:type="dxa"/>
            <w:tcMar/>
            <w:vAlign w:val="center"/>
          </w:tcPr>
          <w:p w:rsidRPr="00974CE2" w:rsidR="00223C10" w:rsidP="00B301C8" w:rsidRDefault="00223C10" w14:paraId="66737AB2" w14:textId="77777777">
            <w:pPr>
              <w:rPr>
                <w:rStyle w:val="Hyperlink"/>
                <w:rFonts w:ascii="Arial" w:hAnsi="Arial" w:cs="Arial"/>
                <w:sz w:val="20"/>
                <w:szCs w:val="20"/>
              </w:rPr>
            </w:pPr>
            <w:r w:rsidRPr="00974CE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974CE2">
              <w:rPr>
                <w:rFonts w:ascii="Arial" w:hAnsi="Arial" w:cs="Arial"/>
                <w:sz w:val="20"/>
                <w:szCs w:val="20"/>
              </w:rPr>
              <w:instrText xml:space="preserve"> HYPERLINK "https://corbettmaths.com/wp-content/uploads/2013/02/similar-shapes-area-volume-pdf.pdf" </w:instrText>
            </w:r>
            <w:r w:rsidRPr="00974CE2">
              <w:rPr>
                <w:rFonts w:ascii="Arial" w:hAnsi="Arial" w:cs="Arial"/>
                <w:sz w:val="20"/>
                <w:szCs w:val="20"/>
              </w:rPr>
            </w:r>
            <w:r w:rsidRPr="00974CE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74CE2">
              <w:rPr>
                <w:rStyle w:val="Hyperlink"/>
                <w:rFonts w:ascii="Arial" w:hAnsi="Arial" w:cs="Arial"/>
                <w:sz w:val="20"/>
                <w:szCs w:val="20"/>
              </w:rPr>
              <w:t>GCSE Similar Shapes (Area and Volume) Questions</w:t>
            </w:r>
          </w:p>
          <w:p w:rsidRPr="00974CE2" w:rsidR="00223C10" w:rsidP="00B301C8" w:rsidRDefault="00223C10" w14:paraId="0F8B379E" w14:textId="7736F041">
            <w:pPr>
              <w:rPr>
                <w:rFonts w:ascii="Arial" w:hAnsi="Arial" w:cs="Arial"/>
                <w:color w:val="0563C1" w:themeColor="hyperlink"/>
                <w:sz w:val="20"/>
                <w:szCs w:val="20"/>
                <w:u w:val="single"/>
              </w:rPr>
            </w:pPr>
            <w:r w:rsidRPr="00974CE2">
              <w:rPr>
                <w:rFonts w:ascii="Arial" w:hAnsi="Arial" w:cs="Arial"/>
                <w:sz w:val="20"/>
                <w:szCs w:val="20"/>
              </w:rPr>
              <w:fldChar w:fldCharType="end"/>
            </w:r>
            <w:hyperlink w:history="1" r:id="rId173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GCSE Similar Shapes (Area and Volume) Questions</w:t>
              </w:r>
            </w:hyperlink>
          </w:p>
        </w:tc>
      </w:tr>
      <w:tr w:rsidR="00223C10" w:rsidTr="3D715C4D" w14:paraId="7E1E72CE" w14:textId="77777777">
        <w:trPr>
          <w:trHeight w:val="50"/>
        </w:trPr>
        <w:tc>
          <w:tcPr>
            <w:tcW w:w="1696" w:type="dxa"/>
            <w:vMerge/>
            <w:tcMar/>
          </w:tcPr>
          <w:p w:rsidRPr="005B1EBD" w:rsidR="00223C10" w:rsidP="00B301C8" w:rsidRDefault="00223C10" w14:paraId="6593AF42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Mar/>
            <w:vAlign w:val="center"/>
          </w:tcPr>
          <w:p w:rsidR="00223C10" w:rsidP="00B301C8" w:rsidRDefault="00223C10" w14:paraId="2D2E2D64" w14:textId="64395F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Thursday</w:t>
            </w:r>
          </w:p>
        </w:tc>
        <w:tc>
          <w:tcPr>
            <w:tcW w:w="3685" w:type="dxa"/>
            <w:tcMar/>
            <w:vAlign w:val="center"/>
          </w:tcPr>
          <w:p w:rsidRPr="00974CE2" w:rsidR="00223C10" w:rsidP="00B301C8" w:rsidRDefault="00223C10" w14:paraId="4BD83F21" w14:textId="77777777">
            <w:pPr>
              <w:ind w:left="171" w:hanging="218"/>
              <w:rPr>
                <w:rFonts w:ascii="Arial" w:hAnsi="Arial" w:cs="Arial"/>
                <w:sz w:val="20"/>
                <w:szCs w:val="20"/>
              </w:rPr>
            </w:pPr>
            <w:hyperlink w:history="1" r:id="rId174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GCSE Rearranging Equations Questions</w:t>
              </w:r>
            </w:hyperlink>
          </w:p>
          <w:p w:rsidRPr="00974CE2" w:rsidR="00223C10" w:rsidP="00B301C8" w:rsidRDefault="00223C10" w14:paraId="387CE128" w14:textId="41FAA0AB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175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GCSE Rearranging Equations Solutions</w:t>
              </w:r>
            </w:hyperlink>
          </w:p>
        </w:tc>
        <w:tc>
          <w:tcPr>
            <w:tcW w:w="3827" w:type="dxa"/>
            <w:tcMar/>
            <w:vAlign w:val="center"/>
          </w:tcPr>
          <w:p w:rsidRPr="00974CE2" w:rsidR="00223C10" w:rsidP="00B301C8" w:rsidRDefault="00223C10" w14:paraId="55DF53F8" w14:textId="530D4054">
            <w:pPr>
              <w:rPr>
                <w:rStyle w:val="Hyperlink"/>
                <w:rFonts w:ascii="Arial" w:hAnsi="Arial" w:cs="Arial"/>
                <w:sz w:val="20"/>
                <w:szCs w:val="20"/>
              </w:rPr>
            </w:pPr>
            <w:r w:rsidRPr="00974CE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974CE2">
              <w:rPr>
                <w:rFonts w:ascii="Arial" w:hAnsi="Arial" w:cs="Arial"/>
                <w:sz w:val="20"/>
                <w:szCs w:val="20"/>
              </w:rPr>
              <w:instrText xml:space="preserve"> HYPERLINK "https://corbettmaths.com/wp-content/uploads/2013/02/similar-shapes-area-volume-pdf.pdf" </w:instrText>
            </w:r>
            <w:r w:rsidRPr="00974CE2">
              <w:rPr>
                <w:rFonts w:ascii="Arial" w:hAnsi="Arial" w:cs="Arial"/>
                <w:sz w:val="20"/>
                <w:szCs w:val="20"/>
              </w:rPr>
            </w:r>
            <w:r w:rsidRPr="00974CE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74CE2">
              <w:rPr>
                <w:rStyle w:val="Hyperlink"/>
                <w:rFonts w:ascii="Arial" w:hAnsi="Arial" w:cs="Arial"/>
                <w:sz w:val="20"/>
                <w:szCs w:val="20"/>
              </w:rPr>
              <w:t>GCSE Similar Shapes (Area and Volume) Questions</w:t>
            </w:r>
          </w:p>
          <w:p w:rsidRPr="00974CE2" w:rsidR="00223C10" w:rsidP="00B301C8" w:rsidRDefault="00223C10" w14:paraId="1A1BBE48" w14:textId="541F631A">
            <w:pPr>
              <w:rPr>
                <w:rFonts w:ascii="Arial" w:hAnsi="Arial" w:cs="Arial"/>
                <w:sz w:val="20"/>
                <w:szCs w:val="20"/>
              </w:rPr>
            </w:pPr>
            <w:r w:rsidRPr="00974CE2">
              <w:rPr>
                <w:rFonts w:ascii="Arial" w:hAnsi="Arial" w:cs="Arial"/>
                <w:sz w:val="20"/>
                <w:szCs w:val="20"/>
              </w:rPr>
              <w:fldChar w:fldCharType="end"/>
            </w:r>
            <w:hyperlink w:history="1" r:id="rId176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GCSE Similar Shapes (Area and Volume) Questions</w:t>
              </w:r>
            </w:hyperlink>
          </w:p>
        </w:tc>
        <w:tc>
          <w:tcPr>
            <w:tcW w:w="3686" w:type="dxa"/>
            <w:tcMar/>
            <w:vAlign w:val="center"/>
          </w:tcPr>
          <w:p w:rsidRPr="00974CE2" w:rsidR="00223C10" w:rsidP="00B301C8" w:rsidRDefault="00223C10" w14:paraId="777B3163" w14:textId="77777777">
            <w:pPr>
              <w:pStyle w:val="ListParagraph"/>
              <w:numPr>
                <w:ilvl w:val="0"/>
                <w:numId w:val="39"/>
              </w:numPr>
              <w:ind w:left="173" w:hanging="284"/>
              <w:rPr>
                <w:rStyle w:val="Hyperlink"/>
                <w:rFonts w:ascii="Arial" w:hAnsi="Arial" w:cs="Arial"/>
                <w:sz w:val="20"/>
                <w:szCs w:val="20"/>
              </w:rPr>
            </w:pPr>
            <w:hyperlink w:history="1" r:id="rId177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Collecting Like Terms 1</w:t>
              </w:r>
            </w:hyperlink>
          </w:p>
          <w:p w:rsidRPr="00974CE2" w:rsidR="00223C10" w:rsidP="00B301C8" w:rsidRDefault="00223C10" w14:paraId="0A1D11CD" w14:textId="0A263991">
            <w:pPr>
              <w:pStyle w:val="ListParagraph"/>
              <w:numPr>
                <w:ilvl w:val="0"/>
                <w:numId w:val="39"/>
              </w:numPr>
              <w:ind w:left="173" w:hanging="284"/>
              <w:rPr>
                <w:rStyle w:val="Hyperlink"/>
                <w:rFonts w:ascii="Arial" w:hAnsi="Arial" w:cs="Arial"/>
                <w:sz w:val="20"/>
                <w:szCs w:val="20"/>
              </w:rPr>
            </w:pPr>
            <w:hyperlink w:history="1" r:id="rId178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Collecting Like-Terms 2</w:t>
              </w:r>
            </w:hyperlink>
          </w:p>
          <w:p w:rsidRPr="00974CE2" w:rsidR="00223C10" w:rsidP="00B301C8" w:rsidRDefault="00223C10" w14:paraId="283E6E69" w14:textId="7E91CD23">
            <w:pPr>
              <w:ind w:left="173" w:hanging="284"/>
              <w:rPr>
                <w:rFonts w:ascii="Arial" w:hAnsi="Arial" w:cs="Arial"/>
                <w:color w:val="0563C1" w:themeColor="hyperlink"/>
                <w:sz w:val="20"/>
                <w:szCs w:val="20"/>
                <w:u w:val="single"/>
              </w:rPr>
            </w:pPr>
          </w:p>
        </w:tc>
      </w:tr>
      <w:tr w:rsidR="00223C10" w:rsidTr="3D715C4D" w14:paraId="789B950D" w14:textId="77777777">
        <w:trPr>
          <w:trHeight w:val="126"/>
        </w:trPr>
        <w:tc>
          <w:tcPr>
            <w:tcW w:w="1696" w:type="dxa"/>
            <w:vMerge/>
            <w:tcMar/>
          </w:tcPr>
          <w:p w:rsidRPr="005B1EBD" w:rsidR="00223C10" w:rsidP="00B301C8" w:rsidRDefault="00223C10" w14:paraId="71273FAB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Mar/>
            <w:vAlign w:val="center"/>
          </w:tcPr>
          <w:p w:rsidR="00223C10" w:rsidP="00B301C8" w:rsidRDefault="00223C10" w14:paraId="06B35336" w14:textId="07FF84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Friday</w:t>
            </w:r>
          </w:p>
        </w:tc>
        <w:tc>
          <w:tcPr>
            <w:tcW w:w="3685" w:type="dxa"/>
            <w:tcMar/>
            <w:vAlign w:val="center"/>
          </w:tcPr>
          <w:p w:rsidRPr="00974CE2" w:rsidR="00223C10" w:rsidP="00B301C8" w:rsidRDefault="00223C10" w14:paraId="46F28521" w14:textId="77777777">
            <w:pPr>
              <w:pStyle w:val="ListParagraph"/>
              <w:numPr>
                <w:ilvl w:val="0"/>
                <w:numId w:val="73"/>
              </w:numPr>
              <w:ind w:left="171" w:hanging="218"/>
              <w:rPr>
                <w:rFonts w:ascii="Arial" w:hAnsi="Arial" w:cs="Arial"/>
                <w:sz w:val="20"/>
                <w:szCs w:val="20"/>
              </w:rPr>
            </w:pPr>
            <w:hyperlink w:history="1" r:id="rId179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1079 Algebraic Fractions 1</w:t>
              </w:r>
            </w:hyperlink>
          </w:p>
          <w:p w:rsidRPr="00974CE2" w:rsidR="00223C10" w:rsidP="00B301C8" w:rsidRDefault="00223C10" w14:paraId="60EA27FD" w14:textId="77777777">
            <w:pPr>
              <w:pStyle w:val="ListParagraph"/>
              <w:numPr>
                <w:ilvl w:val="0"/>
                <w:numId w:val="73"/>
              </w:numPr>
              <w:ind w:left="171" w:hanging="218"/>
              <w:rPr>
                <w:rFonts w:ascii="Arial" w:hAnsi="Arial" w:cs="Arial"/>
                <w:sz w:val="20"/>
                <w:szCs w:val="20"/>
              </w:rPr>
            </w:pPr>
            <w:hyperlink w:history="1" r:id="rId180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Adding Algebraic Fractions</w:t>
              </w:r>
            </w:hyperlink>
          </w:p>
          <w:p w:rsidRPr="00974CE2" w:rsidR="00223C10" w:rsidP="00B301C8" w:rsidRDefault="00223C10" w14:paraId="1E5FD709" w14:textId="120D0F6C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181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Solving by Adding Algebraic Fractions</w:t>
              </w:r>
            </w:hyperlink>
          </w:p>
        </w:tc>
        <w:tc>
          <w:tcPr>
            <w:tcW w:w="3827" w:type="dxa"/>
            <w:tcMar/>
            <w:vAlign w:val="center"/>
          </w:tcPr>
          <w:p w:rsidRPr="00974CE2" w:rsidR="00223C10" w:rsidP="00B301C8" w:rsidRDefault="00223C10" w14:paraId="521396F3" w14:textId="26DE5575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182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Design a Questionnaire</w:t>
              </w:r>
            </w:hyperlink>
            <w:r w:rsidRPr="00974CE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tcMar/>
            <w:vAlign w:val="center"/>
          </w:tcPr>
          <w:p w:rsidRPr="00974CE2" w:rsidR="00223C10" w:rsidP="00B301C8" w:rsidRDefault="00223C10" w14:paraId="0C7ED41A" w14:textId="3A77B512">
            <w:pPr>
              <w:ind w:left="173" w:hanging="284"/>
              <w:rPr>
                <w:rFonts w:ascii="Arial" w:hAnsi="Arial" w:cs="Arial"/>
                <w:color w:val="0563C1" w:themeColor="hyperlink"/>
                <w:sz w:val="20"/>
                <w:szCs w:val="20"/>
                <w:u w:val="single"/>
              </w:rPr>
            </w:pPr>
            <w:hyperlink w:history="1" r:id="rId183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Collecting Like-Terms 3</w:t>
              </w:r>
            </w:hyperlink>
          </w:p>
        </w:tc>
      </w:tr>
      <w:tr w:rsidR="00223C10" w:rsidTr="3D715C4D" w14:paraId="3BFE6021" w14:textId="77777777">
        <w:trPr>
          <w:trHeight w:val="417"/>
        </w:trPr>
        <w:tc>
          <w:tcPr>
            <w:tcW w:w="1696" w:type="dxa"/>
            <w:vMerge w:val="restart"/>
            <w:tcMar/>
            <w:vAlign w:val="center"/>
          </w:tcPr>
          <w:p w:rsidRPr="004B0103" w:rsidR="00223C10" w:rsidP="00B301C8" w:rsidRDefault="00223C10" w14:paraId="3356143B" w14:textId="590064BE">
            <w:pPr>
              <w:jc w:val="center"/>
            </w:pPr>
            <w:r w:rsidRPr="3D715C4D" w:rsidR="6F76F60E">
              <w:rPr>
                <w:rFonts w:ascii="Arial" w:hAnsi="Arial" w:cs="Arial"/>
                <w:sz w:val="20"/>
                <w:szCs w:val="20"/>
              </w:rPr>
              <w:t>19</w:t>
            </w:r>
            <w:r w:rsidRPr="3D715C4D" w:rsidR="6F76F60E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Pr="3D715C4D" w:rsidR="6F76F60E">
              <w:rPr>
                <w:rFonts w:ascii="Arial" w:hAnsi="Arial" w:cs="Arial"/>
                <w:sz w:val="20"/>
                <w:szCs w:val="20"/>
              </w:rPr>
              <w:t xml:space="preserve"> October</w:t>
            </w:r>
          </w:p>
        </w:tc>
        <w:tc>
          <w:tcPr>
            <w:tcW w:w="1276" w:type="dxa"/>
            <w:tcMar/>
            <w:vAlign w:val="center"/>
          </w:tcPr>
          <w:p w:rsidRPr="004B0103" w:rsidR="00223C10" w:rsidP="00B301C8" w:rsidRDefault="00223C10" w14:paraId="6ED80FC9" w14:textId="72B52D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Monday</w:t>
            </w:r>
          </w:p>
        </w:tc>
        <w:tc>
          <w:tcPr>
            <w:tcW w:w="3685" w:type="dxa"/>
            <w:tcMar/>
            <w:vAlign w:val="center"/>
          </w:tcPr>
          <w:p w:rsidRPr="00974CE2" w:rsidR="00223C10" w:rsidP="00B301C8" w:rsidRDefault="00223C10" w14:paraId="1A15550A" w14:textId="77777777">
            <w:pPr>
              <w:pStyle w:val="ListParagraph"/>
              <w:numPr>
                <w:ilvl w:val="0"/>
                <w:numId w:val="74"/>
              </w:numPr>
              <w:ind w:left="171" w:hanging="218"/>
              <w:rPr>
                <w:rFonts w:ascii="Arial" w:hAnsi="Arial" w:cs="Arial"/>
                <w:sz w:val="20"/>
                <w:szCs w:val="20"/>
              </w:rPr>
            </w:pPr>
            <w:hyperlink w:history="1" r:id="rId184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1080 Algebraic Fractions 2</w:t>
              </w:r>
            </w:hyperlink>
          </w:p>
          <w:p w:rsidRPr="00974CE2" w:rsidR="00223C10" w:rsidP="00B301C8" w:rsidRDefault="00223C10" w14:paraId="3F6C19F4" w14:textId="77777777">
            <w:pPr>
              <w:pStyle w:val="ListParagraph"/>
              <w:numPr>
                <w:ilvl w:val="0"/>
                <w:numId w:val="74"/>
              </w:numPr>
              <w:ind w:left="171" w:hanging="218"/>
              <w:rPr>
                <w:rFonts w:ascii="Arial" w:hAnsi="Arial" w:cs="Arial"/>
                <w:sz w:val="20"/>
                <w:szCs w:val="20"/>
              </w:rPr>
            </w:pPr>
            <w:hyperlink w:history="1" r:id="rId185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Subtract Algebraic Fractions</w:t>
              </w:r>
            </w:hyperlink>
          </w:p>
          <w:p w:rsidRPr="00974CE2" w:rsidR="00223C10" w:rsidP="00B301C8" w:rsidRDefault="00223C10" w14:paraId="1813F44B" w14:textId="312C7DC2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186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Solving by Subtracting Algebraic Fractions</w:t>
              </w:r>
            </w:hyperlink>
          </w:p>
        </w:tc>
        <w:tc>
          <w:tcPr>
            <w:tcW w:w="3827" w:type="dxa"/>
            <w:tcMar/>
            <w:vAlign w:val="center"/>
          </w:tcPr>
          <w:p w:rsidRPr="00974CE2" w:rsidR="00223C10" w:rsidP="00B301C8" w:rsidRDefault="00223C10" w14:paraId="1192E268" w14:textId="7908C227">
            <w:pPr>
              <w:pStyle w:val="ListParagraph"/>
              <w:numPr>
                <w:ilvl w:val="0"/>
                <w:numId w:val="45"/>
              </w:numPr>
              <w:ind w:left="177" w:hanging="177"/>
              <w:rPr>
                <w:rFonts w:ascii="Arial" w:hAnsi="Arial" w:cs="Arial"/>
                <w:sz w:val="20"/>
                <w:szCs w:val="20"/>
              </w:rPr>
            </w:pPr>
            <w:hyperlink w:history="1" r:id="rId187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Sampling Methods</w:t>
              </w:r>
            </w:hyperlink>
          </w:p>
          <w:p w:rsidRPr="00974CE2" w:rsidR="00223C10" w:rsidP="00B301C8" w:rsidRDefault="00223C10" w14:paraId="4AD43E66" w14:textId="7E413E48">
            <w:pPr>
              <w:pStyle w:val="ListParagraph"/>
              <w:numPr>
                <w:ilvl w:val="0"/>
                <w:numId w:val="45"/>
              </w:numPr>
              <w:ind w:left="177" w:hanging="177"/>
              <w:rPr>
                <w:rFonts w:ascii="Arial" w:hAnsi="Arial" w:cs="Arial"/>
                <w:sz w:val="20"/>
                <w:szCs w:val="20"/>
              </w:rPr>
            </w:pPr>
            <w:hyperlink w:history="1" r:id="rId188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1033 Sampling: Stratified and Capture-Recapture</w:t>
              </w:r>
            </w:hyperlink>
          </w:p>
        </w:tc>
        <w:tc>
          <w:tcPr>
            <w:tcW w:w="3686" w:type="dxa"/>
            <w:tcMar/>
            <w:vAlign w:val="center"/>
          </w:tcPr>
          <w:p w:rsidRPr="00974CE2" w:rsidR="00223C10" w:rsidP="00B301C8" w:rsidRDefault="00223C10" w14:paraId="599AFDB2" w14:textId="4EF91952">
            <w:pPr>
              <w:pStyle w:val="ListParagraph"/>
              <w:numPr>
                <w:ilvl w:val="0"/>
                <w:numId w:val="71"/>
              </w:numPr>
              <w:ind w:left="173" w:hanging="284"/>
              <w:rPr>
                <w:rStyle w:val="Hyperlink"/>
                <w:rFonts w:ascii="Arial" w:hAnsi="Arial" w:cs="Arial"/>
                <w:sz w:val="20"/>
                <w:szCs w:val="20"/>
              </w:rPr>
            </w:pPr>
            <w:hyperlink w:history="1" r:id="rId189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Forming Simple Equations</w:t>
              </w:r>
            </w:hyperlink>
          </w:p>
          <w:p w:rsidRPr="00974CE2" w:rsidR="00223C10" w:rsidP="00B301C8" w:rsidRDefault="00223C10" w14:paraId="3001469A" w14:textId="755B637F">
            <w:pPr>
              <w:pStyle w:val="ListParagraph"/>
              <w:numPr>
                <w:ilvl w:val="0"/>
                <w:numId w:val="71"/>
              </w:numPr>
              <w:ind w:left="173" w:hanging="284"/>
              <w:rPr>
                <w:rFonts w:ascii="Arial" w:hAnsi="Arial" w:cs="Arial"/>
                <w:color w:val="0563C1" w:themeColor="hyperlink"/>
                <w:sz w:val="20"/>
                <w:szCs w:val="20"/>
                <w:u w:val="single"/>
              </w:rPr>
            </w:pPr>
            <w:hyperlink w:history="1" r:id="rId190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Form and Solve Equations 1</w:t>
              </w:r>
            </w:hyperlink>
          </w:p>
        </w:tc>
      </w:tr>
      <w:tr w:rsidR="00223C10" w:rsidTr="3D715C4D" w14:paraId="0B612643" w14:textId="77777777">
        <w:trPr>
          <w:trHeight w:val="422"/>
        </w:trPr>
        <w:tc>
          <w:tcPr>
            <w:tcW w:w="1696" w:type="dxa"/>
            <w:vMerge/>
            <w:tcMar/>
          </w:tcPr>
          <w:p w:rsidRPr="004B0103" w:rsidR="00223C10" w:rsidP="00B301C8" w:rsidRDefault="00223C10" w14:paraId="28BAB831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Mar/>
            <w:vAlign w:val="center"/>
          </w:tcPr>
          <w:p w:rsidRPr="004B0103" w:rsidR="00223C10" w:rsidP="00B301C8" w:rsidRDefault="00223C10" w14:paraId="0BCF3A4A" w14:textId="2BAE3C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Tuesday</w:t>
            </w:r>
          </w:p>
        </w:tc>
        <w:tc>
          <w:tcPr>
            <w:tcW w:w="3685" w:type="dxa"/>
            <w:tcMar/>
            <w:vAlign w:val="center"/>
          </w:tcPr>
          <w:p w:rsidRPr="00974CE2" w:rsidR="00223C10" w:rsidP="00B301C8" w:rsidRDefault="00223C10" w14:paraId="12E14655" w14:textId="77777777">
            <w:pPr>
              <w:pStyle w:val="ListParagraph"/>
              <w:numPr>
                <w:ilvl w:val="0"/>
                <w:numId w:val="75"/>
              </w:numPr>
              <w:ind w:left="171" w:hanging="218"/>
              <w:rPr>
                <w:rFonts w:ascii="Arial" w:hAnsi="Arial" w:cs="Arial"/>
                <w:sz w:val="20"/>
                <w:szCs w:val="20"/>
              </w:rPr>
            </w:pPr>
            <w:hyperlink w:history="1" r:id="rId191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1081 Algebraic Fractions 3</w:t>
              </w:r>
            </w:hyperlink>
          </w:p>
          <w:p w:rsidRPr="00974CE2" w:rsidR="00223C10" w:rsidP="00B301C8" w:rsidRDefault="00223C10" w14:paraId="6AF01CE4" w14:textId="77777777">
            <w:pPr>
              <w:pStyle w:val="ListParagraph"/>
              <w:numPr>
                <w:ilvl w:val="0"/>
                <w:numId w:val="75"/>
              </w:numPr>
              <w:ind w:left="171" w:hanging="218"/>
              <w:rPr>
                <w:rFonts w:ascii="Arial" w:hAnsi="Arial" w:cs="Arial"/>
                <w:sz w:val="20"/>
                <w:szCs w:val="20"/>
              </w:rPr>
            </w:pPr>
            <w:hyperlink w:history="1" r:id="rId192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Write the Sum of Two Algebraic Fractions</w:t>
              </w:r>
            </w:hyperlink>
          </w:p>
          <w:p w:rsidRPr="00974CE2" w:rsidR="00223C10" w:rsidP="00B301C8" w:rsidRDefault="00223C10" w14:paraId="617C0CD1" w14:textId="21DB08DF">
            <w:pPr>
              <w:pStyle w:val="ListParagraph"/>
              <w:numPr>
                <w:ilvl w:val="0"/>
                <w:numId w:val="75"/>
              </w:numPr>
              <w:ind w:left="171" w:hanging="218"/>
              <w:rPr>
                <w:rFonts w:ascii="Arial" w:hAnsi="Arial" w:cs="Arial"/>
                <w:sz w:val="20"/>
                <w:szCs w:val="20"/>
              </w:rPr>
            </w:pPr>
            <w:hyperlink w:history="1" r:id="rId193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Write the Difference of Two Algebraic Fractions</w:t>
              </w:r>
            </w:hyperlink>
          </w:p>
        </w:tc>
        <w:tc>
          <w:tcPr>
            <w:tcW w:w="3827" w:type="dxa"/>
            <w:tcMar/>
            <w:vAlign w:val="center"/>
          </w:tcPr>
          <w:p w:rsidRPr="00974CE2" w:rsidR="00223C10" w:rsidP="00B301C8" w:rsidRDefault="00223C10" w14:paraId="74821F14" w14:textId="522A8EAC">
            <w:pPr>
              <w:pStyle w:val="ListParagraph"/>
              <w:numPr>
                <w:ilvl w:val="0"/>
                <w:numId w:val="46"/>
              </w:numPr>
              <w:ind w:left="177" w:hanging="177"/>
              <w:rPr>
                <w:rFonts w:ascii="Arial" w:hAnsi="Arial" w:cs="Arial"/>
                <w:sz w:val="20"/>
                <w:szCs w:val="20"/>
              </w:rPr>
            </w:pPr>
            <w:hyperlink w:history="1" r:id="rId194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Stratified Sampling</w:t>
              </w:r>
            </w:hyperlink>
          </w:p>
          <w:p w:rsidRPr="00974CE2" w:rsidR="00223C10" w:rsidP="00B301C8" w:rsidRDefault="00223C10" w14:paraId="1CFAD96B" w14:textId="52DBE3B6">
            <w:pPr>
              <w:pStyle w:val="ListParagraph"/>
              <w:numPr>
                <w:ilvl w:val="0"/>
                <w:numId w:val="46"/>
              </w:numPr>
              <w:ind w:left="177" w:hanging="177"/>
              <w:rPr>
                <w:rFonts w:ascii="Arial" w:hAnsi="Arial" w:cs="Arial"/>
                <w:sz w:val="20"/>
                <w:szCs w:val="20"/>
              </w:rPr>
            </w:pPr>
            <w:hyperlink w:history="1" r:id="rId195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Capture Recapture</w:t>
              </w:r>
            </w:hyperlink>
          </w:p>
          <w:p w:rsidRPr="00974CE2" w:rsidR="00223C10" w:rsidP="00B301C8" w:rsidRDefault="00223C10" w14:paraId="33B97471" w14:textId="1335E13D">
            <w:pPr>
              <w:ind w:left="177" w:hanging="177"/>
              <w:rPr>
                <w:rStyle w:val="Hyperlink"/>
                <w:rFonts w:ascii="Arial" w:hAnsi="Arial" w:cs="Arial"/>
                <w:sz w:val="20"/>
                <w:szCs w:val="20"/>
                <w:lang w:val="fr-FR"/>
              </w:rPr>
            </w:pPr>
            <w:r w:rsidRPr="00974CE2">
              <w:rPr>
                <w:rFonts w:ascii="Arial" w:hAnsi="Arial" w:cs="Arial"/>
                <w:sz w:val="20"/>
                <w:szCs w:val="20"/>
                <w:lang w:val="fr-FR"/>
              </w:rPr>
              <w:fldChar w:fldCharType="begin"/>
            </w:r>
            <w:r w:rsidRPr="00974CE2">
              <w:rPr>
                <w:rFonts w:ascii="Arial" w:hAnsi="Arial" w:cs="Arial"/>
                <w:sz w:val="20"/>
                <w:szCs w:val="20"/>
                <w:lang w:val="fr-FR"/>
              </w:rPr>
              <w:instrText xml:space="preserve"> HYPERLINK "https://www.mathsgenie.co.uk/papers/stats/CaptureRecapture.pdf" </w:instrText>
            </w:r>
            <w:r w:rsidRPr="00974CE2">
              <w:rPr>
                <w:rFonts w:ascii="Arial" w:hAnsi="Arial" w:cs="Arial"/>
                <w:sz w:val="20"/>
                <w:szCs w:val="20"/>
                <w:lang w:val="fr-FR"/>
              </w:rPr>
            </w:r>
            <w:r w:rsidRPr="00974CE2">
              <w:rPr>
                <w:rFonts w:ascii="Arial" w:hAnsi="Arial" w:cs="Arial"/>
                <w:sz w:val="20"/>
                <w:szCs w:val="20"/>
                <w:lang w:val="fr-FR"/>
              </w:rPr>
              <w:fldChar w:fldCharType="separate"/>
            </w:r>
            <w:r w:rsidRPr="00974CE2">
              <w:rPr>
                <w:rStyle w:val="Hyperlink"/>
                <w:rFonts w:ascii="Arial" w:hAnsi="Arial" w:cs="Arial"/>
                <w:sz w:val="20"/>
                <w:szCs w:val="20"/>
                <w:lang w:val="fr-FR"/>
              </w:rPr>
              <w:t xml:space="preserve">GCSE Capture </w:t>
            </w:r>
            <w:proofErr w:type="spellStart"/>
            <w:r w:rsidRPr="00974CE2">
              <w:rPr>
                <w:rStyle w:val="Hyperlink"/>
                <w:rFonts w:ascii="Arial" w:hAnsi="Arial" w:cs="Arial"/>
                <w:sz w:val="20"/>
                <w:szCs w:val="20"/>
                <w:lang w:val="fr-FR"/>
              </w:rPr>
              <w:t>Recapute</w:t>
            </w:r>
            <w:proofErr w:type="spellEnd"/>
            <w:r w:rsidRPr="00974CE2">
              <w:rPr>
                <w:rStyle w:val="Hyperlink"/>
                <w:rFonts w:ascii="Arial" w:hAnsi="Arial" w:cs="Arial"/>
                <w:sz w:val="20"/>
                <w:szCs w:val="20"/>
                <w:lang w:val="fr-FR"/>
              </w:rPr>
              <w:t xml:space="preserve"> Questions</w:t>
            </w:r>
          </w:p>
          <w:p w:rsidRPr="00974CE2" w:rsidR="00223C10" w:rsidP="00B301C8" w:rsidRDefault="00223C10" w14:paraId="28BFB4C3" w14:textId="78BABA7B">
            <w:pPr>
              <w:ind w:left="177" w:hanging="177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974CE2">
              <w:rPr>
                <w:rFonts w:ascii="Arial" w:hAnsi="Arial" w:cs="Arial"/>
                <w:sz w:val="20"/>
                <w:szCs w:val="20"/>
                <w:lang w:val="fr-FR"/>
              </w:rPr>
              <w:fldChar w:fldCharType="end"/>
            </w:r>
            <w:hyperlink w:history="1" r:id="rId196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  <w:lang w:val="fr-FR"/>
                </w:rPr>
                <w:t>GCSE Capture Recapture Solutions</w:t>
              </w:r>
            </w:hyperlink>
          </w:p>
        </w:tc>
        <w:tc>
          <w:tcPr>
            <w:tcW w:w="3686" w:type="dxa"/>
            <w:tcMar/>
            <w:vAlign w:val="center"/>
          </w:tcPr>
          <w:p w:rsidRPr="00974CE2" w:rsidR="00223C10" w:rsidP="00B301C8" w:rsidRDefault="00223C10" w14:paraId="5B2DE96F" w14:textId="142D6016">
            <w:pPr>
              <w:ind w:left="173" w:hanging="284"/>
              <w:rPr>
                <w:rFonts w:ascii="Arial" w:hAnsi="Arial" w:cs="Arial"/>
                <w:color w:val="0563C1" w:themeColor="hyperlink"/>
                <w:sz w:val="20"/>
                <w:szCs w:val="20"/>
                <w:u w:val="single"/>
              </w:rPr>
            </w:pPr>
            <w:hyperlink w:history="1" r:id="rId197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Form and Solve Equations 2</w:t>
              </w:r>
            </w:hyperlink>
          </w:p>
        </w:tc>
      </w:tr>
      <w:tr w:rsidR="00223C10" w:rsidTr="3D715C4D" w14:paraId="7CEFEDDE" w14:textId="77777777">
        <w:trPr>
          <w:trHeight w:val="50"/>
        </w:trPr>
        <w:tc>
          <w:tcPr>
            <w:tcW w:w="1696" w:type="dxa"/>
            <w:vMerge/>
            <w:tcMar/>
          </w:tcPr>
          <w:p w:rsidRPr="004B0103" w:rsidR="00223C10" w:rsidP="00B301C8" w:rsidRDefault="00223C10" w14:paraId="29059123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Mar/>
            <w:vAlign w:val="center"/>
          </w:tcPr>
          <w:p w:rsidRPr="004B0103" w:rsidR="00223C10" w:rsidP="00B301C8" w:rsidRDefault="00223C10" w14:paraId="1EDEFF36" w14:textId="564474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Wednesday</w:t>
            </w:r>
          </w:p>
        </w:tc>
        <w:tc>
          <w:tcPr>
            <w:tcW w:w="3685" w:type="dxa"/>
            <w:tcMar/>
            <w:vAlign w:val="center"/>
          </w:tcPr>
          <w:p w:rsidRPr="008212CB" w:rsidR="00223C10" w:rsidP="00B301C8" w:rsidRDefault="00223C10" w14:paraId="495F85A1" w14:textId="77777777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hyperlink w:history="1" r:id="rId198">
              <w:r w:rsidRPr="008212CB">
                <w:rPr>
                  <w:rStyle w:val="Hyperlink"/>
                  <w:rFonts w:ascii="Arial" w:hAnsi="Arial" w:cs="Arial"/>
                  <w:sz w:val="20"/>
                  <w:szCs w:val="20"/>
                  <w:lang w:val="fr-FR"/>
                </w:rPr>
                <w:t xml:space="preserve">GCSE </w:t>
              </w:r>
              <w:proofErr w:type="spellStart"/>
              <w:r w:rsidRPr="008212CB">
                <w:rPr>
                  <w:rStyle w:val="Hyperlink"/>
                  <w:rFonts w:ascii="Arial" w:hAnsi="Arial" w:cs="Arial"/>
                  <w:sz w:val="20"/>
                  <w:szCs w:val="20"/>
                  <w:lang w:val="fr-FR"/>
                </w:rPr>
                <w:t>Algebraic</w:t>
              </w:r>
              <w:proofErr w:type="spellEnd"/>
              <w:r w:rsidRPr="008212CB">
                <w:rPr>
                  <w:rStyle w:val="Hyperlink"/>
                  <w:rFonts w:ascii="Arial" w:hAnsi="Arial" w:cs="Arial"/>
                  <w:sz w:val="20"/>
                  <w:szCs w:val="20"/>
                  <w:lang w:val="fr-FR"/>
                </w:rPr>
                <w:t xml:space="preserve"> Fractions Questions 1</w:t>
              </w:r>
            </w:hyperlink>
          </w:p>
          <w:p w:rsidRPr="008212CB" w:rsidR="00223C10" w:rsidP="00B301C8" w:rsidRDefault="00223C10" w14:paraId="2A584687" w14:textId="70964B06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hyperlink w:history="1" r:id="rId199">
              <w:r w:rsidRPr="008212CB">
                <w:rPr>
                  <w:rStyle w:val="Hyperlink"/>
                  <w:rFonts w:ascii="Arial" w:hAnsi="Arial" w:cs="Arial"/>
                  <w:sz w:val="20"/>
                  <w:szCs w:val="20"/>
                  <w:lang w:val="fr-FR"/>
                </w:rPr>
                <w:t xml:space="preserve">GCSE </w:t>
              </w:r>
              <w:proofErr w:type="spellStart"/>
              <w:r w:rsidRPr="008212CB">
                <w:rPr>
                  <w:rStyle w:val="Hyperlink"/>
                  <w:rFonts w:ascii="Arial" w:hAnsi="Arial" w:cs="Arial"/>
                  <w:sz w:val="20"/>
                  <w:szCs w:val="20"/>
                  <w:lang w:val="fr-FR"/>
                </w:rPr>
                <w:t>Algebraic</w:t>
              </w:r>
              <w:proofErr w:type="spellEnd"/>
              <w:r w:rsidRPr="008212CB">
                <w:rPr>
                  <w:rStyle w:val="Hyperlink"/>
                  <w:rFonts w:ascii="Arial" w:hAnsi="Arial" w:cs="Arial"/>
                  <w:sz w:val="20"/>
                  <w:szCs w:val="20"/>
                  <w:lang w:val="fr-FR"/>
                </w:rPr>
                <w:t xml:space="preserve"> Fractions Solutions 1</w:t>
              </w:r>
            </w:hyperlink>
          </w:p>
        </w:tc>
        <w:tc>
          <w:tcPr>
            <w:tcW w:w="3827" w:type="dxa"/>
            <w:tcMar/>
            <w:vAlign w:val="center"/>
          </w:tcPr>
          <w:p w:rsidRPr="00974CE2" w:rsidR="00223C10" w:rsidP="00B301C8" w:rsidRDefault="00223C10" w14:paraId="7465E20B" w14:textId="77777777">
            <w:pPr>
              <w:pStyle w:val="ListParagraph"/>
              <w:numPr>
                <w:ilvl w:val="0"/>
                <w:numId w:val="47"/>
              </w:numPr>
              <w:ind w:left="177" w:hanging="177"/>
              <w:rPr>
                <w:rFonts w:ascii="Arial" w:hAnsi="Arial" w:cs="Arial"/>
                <w:sz w:val="20"/>
                <w:szCs w:val="20"/>
              </w:rPr>
            </w:pPr>
            <w:hyperlink w:history="1" r:id="rId200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0917 Cumulative Frequency Tables</w:t>
              </w:r>
            </w:hyperlink>
          </w:p>
          <w:p w:rsidRPr="00974CE2" w:rsidR="00223C10" w:rsidP="00B301C8" w:rsidRDefault="00223C10" w14:paraId="3BEFC303" w14:textId="4EE64EB2">
            <w:pPr>
              <w:pStyle w:val="ListParagraph"/>
              <w:numPr>
                <w:ilvl w:val="0"/>
                <w:numId w:val="47"/>
              </w:numPr>
              <w:ind w:left="177" w:hanging="177"/>
              <w:rPr>
                <w:rFonts w:ascii="Arial" w:hAnsi="Arial" w:cs="Arial"/>
                <w:sz w:val="20"/>
                <w:szCs w:val="20"/>
              </w:rPr>
            </w:pPr>
            <w:hyperlink w:history="1" r:id="rId201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Plot a Cumulative Frequency Graph</w:t>
              </w:r>
            </w:hyperlink>
          </w:p>
        </w:tc>
        <w:tc>
          <w:tcPr>
            <w:tcW w:w="3686" w:type="dxa"/>
            <w:tcMar/>
            <w:vAlign w:val="center"/>
          </w:tcPr>
          <w:p w:rsidRPr="00974CE2" w:rsidR="00223C10" w:rsidP="00B301C8" w:rsidRDefault="00223C10" w14:paraId="2AA67DF1" w14:textId="1AD3B4F5">
            <w:pPr>
              <w:pStyle w:val="ListParagraph"/>
              <w:numPr>
                <w:ilvl w:val="0"/>
                <w:numId w:val="70"/>
              </w:numPr>
              <w:ind w:left="173" w:hanging="284"/>
              <w:rPr>
                <w:rStyle w:val="Hyperlink"/>
                <w:rFonts w:ascii="Arial" w:hAnsi="Arial" w:cs="Arial"/>
                <w:sz w:val="20"/>
                <w:szCs w:val="20"/>
              </w:rPr>
            </w:pPr>
            <w:hyperlink w:history="1" r:id="rId202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Solve Simple Equations Using Inverse Operations</w:t>
              </w:r>
            </w:hyperlink>
          </w:p>
          <w:p w:rsidRPr="00974CE2" w:rsidR="00223C10" w:rsidP="00B301C8" w:rsidRDefault="00223C10" w14:paraId="01538A5E" w14:textId="3B46EAB2">
            <w:pPr>
              <w:pStyle w:val="ListParagraph"/>
              <w:numPr>
                <w:ilvl w:val="0"/>
                <w:numId w:val="70"/>
              </w:numPr>
              <w:ind w:left="173" w:hanging="284"/>
              <w:rPr>
                <w:rFonts w:ascii="Arial" w:hAnsi="Arial" w:cs="Arial"/>
                <w:color w:val="0563C1" w:themeColor="hyperlink"/>
                <w:sz w:val="20"/>
                <w:szCs w:val="20"/>
                <w:u w:val="single"/>
              </w:rPr>
            </w:pPr>
            <w:hyperlink w:history="1" r:id="rId203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Using Inverse Proportion</w:t>
              </w:r>
            </w:hyperlink>
          </w:p>
        </w:tc>
      </w:tr>
      <w:tr w:rsidR="00223C10" w:rsidTr="3D715C4D" w14:paraId="1FBE59A5" w14:textId="77777777">
        <w:trPr>
          <w:trHeight w:val="406"/>
        </w:trPr>
        <w:tc>
          <w:tcPr>
            <w:tcW w:w="1696" w:type="dxa"/>
            <w:vMerge/>
            <w:tcMar/>
          </w:tcPr>
          <w:p w:rsidRPr="004B0103" w:rsidR="00223C10" w:rsidP="00B301C8" w:rsidRDefault="00223C10" w14:paraId="1B8566EC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Mar/>
            <w:vAlign w:val="center"/>
          </w:tcPr>
          <w:p w:rsidRPr="004B0103" w:rsidR="00223C10" w:rsidP="00B301C8" w:rsidRDefault="00223C10" w14:paraId="507DE7E4" w14:textId="1B41E7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Thursday</w:t>
            </w:r>
          </w:p>
        </w:tc>
        <w:tc>
          <w:tcPr>
            <w:tcW w:w="3685" w:type="dxa"/>
            <w:tcMar/>
            <w:vAlign w:val="center"/>
          </w:tcPr>
          <w:p w:rsidRPr="00974CE2" w:rsidR="00223C10" w:rsidP="00B301C8" w:rsidRDefault="00223C10" w14:paraId="50C927B4" w14:textId="77777777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hyperlink w:history="1" r:id="rId204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  <w:lang w:val="fr-FR"/>
                </w:rPr>
                <w:t>GCSE Algebraic Fractions Questions 2</w:t>
              </w:r>
            </w:hyperlink>
          </w:p>
          <w:p w:rsidRPr="00974CE2" w:rsidR="00223C10" w:rsidP="00B301C8" w:rsidRDefault="00223C10" w14:paraId="7726AE8C" w14:textId="50050E6A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205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  <w:lang w:val="fr-FR"/>
                </w:rPr>
                <w:t>GCSE Algebraic Fractions Solutions 2</w:t>
              </w:r>
            </w:hyperlink>
          </w:p>
        </w:tc>
        <w:tc>
          <w:tcPr>
            <w:tcW w:w="3827" w:type="dxa"/>
            <w:tcMar/>
            <w:vAlign w:val="center"/>
          </w:tcPr>
          <w:p w:rsidRPr="00974CE2" w:rsidR="00223C10" w:rsidP="00B301C8" w:rsidRDefault="00223C10" w14:paraId="4A55ADFC" w14:textId="77777777">
            <w:pPr>
              <w:pStyle w:val="ListParagraph"/>
              <w:numPr>
                <w:ilvl w:val="0"/>
                <w:numId w:val="48"/>
              </w:numPr>
              <w:ind w:left="177" w:hanging="177"/>
              <w:rPr>
                <w:rFonts w:ascii="Arial" w:hAnsi="Arial" w:cs="Arial"/>
                <w:sz w:val="20"/>
                <w:szCs w:val="20"/>
              </w:rPr>
            </w:pPr>
            <w:hyperlink w:history="1" r:id="rId206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Cumulative Frequency: Interquartile Range</w:t>
              </w:r>
            </w:hyperlink>
          </w:p>
          <w:p w:rsidRPr="00974CE2" w:rsidR="00223C10" w:rsidP="00B301C8" w:rsidRDefault="00223C10" w14:paraId="22031E55" w14:textId="4B6705C8">
            <w:pPr>
              <w:pStyle w:val="ListParagraph"/>
              <w:numPr>
                <w:ilvl w:val="0"/>
                <w:numId w:val="48"/>
              </w:numPr>
              <w:ind w:left="177" w:hanging="177"/>
              <w:rPr>
                <w:rFonts w:ascii="Arial" w:hAnsi="Arial" w:cs="Arial"/>
                <w:sz w:val="20"/>
                <w:szCs w:val="20"/>
              </w:rPr>
            </w:pPr>
            <w:hyperlink w:history="1" r:id="rId207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Quartiles from a Data Set</w:t>
              </w:r>
            </w:hyperlink>
          </w:p>
        </w:tc>
        <w:tc>
          <w:tcPr>
            <w:tcW w:w="3686" w:type="dxa"/>
            <w:tcMar/>
            <w:vAlign w:val="center"/>
          </w:tcPr>
          <w:p w:rsidRPr="00974CE2" w:rsidR="00223C10" w:rsidP="00B301C8" w:rsidRDefault="00223C10" w14:paraId="3CC24C79" w14:textId="4667B98B">
            <w:pPr>
              <w:pStyle w:val="ListParagraph"/>
              <w:numPr>
                <w:ilvl w:val="0"/>
                <w:numId w:val="69"/>
              </w:numPr>
              <w:ind w:left="173" w:hanging="284"/>
              <w:rPr>
                <w:rStyle w:val="Hyperlink"/>
                <w:rFonts w:ascii="Arial" w:hAnsi="Arial" w:cs="Arial"/>
                <w:sz w:val="20"/>
                <w:szCs w:val="20"/>
              </w:rPr>
            </w:pPr>
            <w:hyperlink w:history="1" r:id="rId208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Solving 1-Step Linear Equations 1</w:t>
              </w:r>
            </w:hyperlink>
          </w:p>
          <w:p w:rsidRPr="00974CE2" w:rsidR="00223C10" w:rsidP="00B301C8" w:rsidRDefault="00223C10" w14:paraId="6CAF64E3" w14:textId="3ACB8F52">
            <w:pPr>
              <w:pStyle w:val="ListParagraph"/>
              <w:numPr>
                <w:ilvl w:val="0"/>
                <w:numId w:val="69"/>
              </w:numPr>
              <w:ind w:left="173" w:hanging="284"/>
              <w:rPr>
                <w:rFonts w:ascii="Arial" w:hAnsi="Arial" w:cs="Arial"/>
                <w:color w:val="0563C1" w:themeColor="hyperlink"/>
                <w:sz w:val="20"/>
                <w:szCs w:val="20"/>
                <w:u w:val="single"/>
              </w:rPr>
            </w:pPr>
            <w:hyperlink w:history="1" r:id="rId209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Solving 1-Step Linear Equations 2</w:t>
              </w:r>
            </w:hyperlink>
          </w:p>
        </w:tc>
      </w:tr>
      <w:tr w:rsidR="00223C10" w:rsidTr="3D715C4D" w14:paraId="44BB7B57" w14:textId="77777777">
        <w:trPr>
          <w:trHeight w:val="413"/>
        </w:trPr>
        <w:tc>
          <w:tcPr>
            <w:tcW w:w="1696" w:type="dxa"/>
            <w:vMerge/>
            <w:tcMar/>
          </w:tcPr>
          <w:p w:rsidRPr="004B0103" w:rsidR="00223C10" w:rsidP="00B301C8" w:rsidRDefault="00223C10" w14:paraId="6481C81C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Mar/>
            <w:vAlign w:val="center"/>
          </w:tcPr>
          <w:p w:rsidRPr="004B0103" w:rsidR="00223C10" w:rsidP="00B301C8" w:rsidRDefault="00223C10" w14:paraId="6DFBA193" w14:textId="4A6DB6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Friday</w:t>
            </w:r>
          </w:p>
        </w:tc>
        <w:tc>
          <w:tcPr>
            <w:tcW w:w="3685" w:type="dxa"/>
            <w:tcMar/>
            <w:vAlign w:val="center"/>
          </w:tcPr>
          <w:p w:rsidRPr="00974CE2" w:rsidR="00223C10" w:rsidP="00B301C8" w:rsidRDefault="00223C10" w14:paraId="56361EB9" w14:textId="77777777">
            <w:pPr>
              <w:pStyle w:val="ListParagraph"/>
              <w:numPr>
                <w:ilvl w:val="0"/>
                <w:numId w:val="81"/>
              </w:numPr>
              <w:ind w:left="171" w:hanging="171"/>
              <w:rPr>
                <w:rFonts w:ascii="Arial" w:hAnsi="Arial" w:cs="Arial"/>
                <w:sz w:val="20"/>
                <w:szCs w:val="20"/>
              </w:rPr>
            </w:pPr>
            <w:hyperlink w:history="1" r:id="rId210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1039 Adding and Multiplying Surds</w:t>
              </w:r>
            </w:hyperlink>
          </w:p>
          <w:p w:rsidRPr="00974CE2" w:rsidR="00223C10" w:rsidP="00B301C8" w:rsidRDefault="00223C10" w14:paraId="067FC968" w14:textId="77777777">
            <w:pPr>
              <w:pStyle w:val="ListParagraph"/>
              <w:numPr>
                <w:ilvl w:val="0"/>
                <w:numId w:val="81"/>
              </w:numPr>
              <w:ind w:left="171" w:hanging="171"/>
              <w:rPr>
                <w:rFonts w:ascii="Arial" w:hAnsi="Arial" w:cs="Arial"/>
                <w:sz w:val="20"/>
                <w:szCs w:val="20"/>
              </w:rPr>
            </w:pPr>
            <w:hyperlink w:history="1" r:id="rId211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Adding Surds</w:t>
              </w:r>
            </w:hyperlink>
          </w:p>
          <w:p w:rsidRPr="00974CE2" w:rsidR="00223C10" w:rsidP="00B301C8" w:rsidRDefault="00223C10" w14:paraId="661D0518" w14:textId="26AAEE2C">
            <w:pPr>
              <w:pStyle w:val="ListParagraph"/>
              <w:numPr>
                <w:ilvl w:val="0"/>
                <w:numId w:val="81"/>
              </w:numPr>
              <w:ind w:left="171" w:hanging="171"/>
              <w:rPr>
                <w:rFonts w:ascii="Arial" w:hAnsi="Arial" w:cs="Arial"/>
                <w:sz w:val="20"/>
                <w:szCs w:val="20"/>
              </w:rPr>
            </w:pPr>
            <w:hyperlink w:history="1" r:id="rId212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Subtracting Surds</w:t>
              </w:r>
            </w:hyperlink>
          </w:p>
        </w:tc>
        <w:tc>
          <w:tcPr>
            <w:tcW w:w="3827" w:type="dxa"/>
            <w:tcMar/>
            <w:vAlign w:val="center"/>
          </w:tcPr>
          <w:p w:rsidRPr="00974CE2" w:rsidR="00223C10" w:rsidP="00B301C8" w:rsidRDefault="00223C10" w14:paraId="50C17962" w14:textId="77777777">
            <w:pPr>
              <w:pStyle w:val="ListParagraph"/>
              <w:numPr>
                <w:ilvl w:val="0"/>
                <w:numId w:val="49"/>
              </w:numPr>
              <w:ind w:left="177" w:hanging="177"/>
              <w:rPr>
                <w:rFonts w:ascii="Arial" w:hAnsi="Arial" w:cs="Arial"/>
                <w:sz w:val="20"/>
                <w:szCs w:val="20"/>
              </w:rPr>
            </w:pPr>
            <w:hyperlink w:history="1" r:id="rId213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GCSE Cumulative Frequency Questions</w:t>
              </w:r>
            </w:hyperlink>
          </w:p>
          <w:p w:rsidRPr="00974CE2" w:rsidR="00223C10" w:rsidP="00B301C8" w:rsidRDefault="00223C10" w14:paraId="025962F5" w14:textId="5317BD2E">
            <w:pPr>
              <w:pStyle w:val="ListParagraph"/>
              <w:numPr>
                <w:ilvl w:val="0"/>
                <w:numId w:val="49"/>
              </w:numPr>
              <w:ind w:left="177" w:hanging="177"/>
              <w:rPr>
                <w:rFonts w:ascii="Arial" w:hAnsi="Arial" w:cs="Arial"/>
                <w:sz w:val="20"/>
                <w:szCs w:val="20"/>
              </w:rPr>
            </w:pPr>
            <w:hyperlink w:history="1" r:id="rId214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GCSE Cumulative Frequency Solutions</w:t>
              </w:r>
            </w:hyperlink>
          </w:p>
        </w:tc>
        <w:tc>
          <w:tcPr>
            <w:tcW w:w="3686" w:type="dxa"/>
            <w:tcMar/>
            <w:vAlign w:val="center"/>
          </w:tcPr>
          <w:p w:rsidRPr="00974CE2" w:rsidR="00223C10" w:rsidP="00B301C8" w:rsidRDefault="00223C10" w14:paraId="3A36006F" w14:textId="381E2166">
            <w:pPr>
              <w:rPr>
                <w:rFonts w:ascii="Arial" w:hAnsi="Arial" w:cs="Arial"/>
                <w:color w:val="0563C1" w:themeColor="hyperlink"/>
                <w:sz w:val="20"/>
                <w:szCs w:val="20"/>
                <w:u w:val="single"/>
              </w:rPr>
            </w:pPr>
            <w:hyperlink w:history="1" r:id="rId215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Solving 1-Step Linear Equations 3</w:t>
              </w:r>
            </w:hyperlink>
          </w:p>
        </w:tc>
      </w:tr>
      <w:tr w:rsidR="00223C10" w:rsidTr="3D715C4D" w14:paraId="2DF5D162" w14:textId="77777777">
        <w:trPr>
          <w:trHeight w:val="413"/>
        </w:trPr>
        <w:tc>
          <w:tcPr>
            <w:tcW w:w="1696" w:type="dxa"/>
            <w:vMerge w:val="restart"/>
            <w:tcMar/>
            <w:vAlign w:val="center"/>
          </w:tcPr>
          <w:p w:rsidRPr="004B0103" w:rsidR="00223C10" w:rsidP="00B301C8" w:rsidRDefault="00223C10" w14:paraId="2541951E" w14:textId="7ABEF2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EXTRA</w:t>
            </w:r>
          </w:p>
        </w:tc>
        <w:tc>
          <w:tcPr>
            <w:tcW w:w="1276" w:type="dxa"/>
            <w:tcMar/>
            <w:vAlign w:val="center"/>
          </w:tcPr>
          <w:p w:rsidR="00223C10" w:rsidP="00B301C8" w:rsidRDefault="00223C10" w14:paraId="56F17CC4" w14:textId="5CEED5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Monday</w:t>
            </w:r>
          </w:p>
        </w:tc>
        <w:tc>
          <w:tcPr>
            <w:tcW w:w="3685" w:type="dxa"/>
            <w:tcMar/>
            <w:vAlign w:val="center"/>
          </w:tcPr>
          <w:p w:rsidRPr="00974CE2" w:rsidR="00223C10" w:rsidP="00B301C8" w:rsidRDefault="00223C10" w14:paraId="511FEEEF" w14:textId="77777777">
            <w:pPr>
              <w:pStyle w:val="ListParagraph"/>
              <w:numPr>
                <w:ilvl w:val="0"/>
                <w:numId w:val="82"/>
              </w:numPr>
              <w:ind w:left="171" w:hanging="171"/>
              <w:rPr>
                <w:rFonts w:ascii="Arial" w:hAnsi="Arial" w:cs="Arial"/>
                <w:sz w:val="20"/>
                <w:szCs w:val="20"/>
              </w:rPr>
            </w:pPr>
            <w:hyperlink w:history="1" r:id="rId216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1123 Multiplying with Surds</w:t>
              </w:r>
            </w:hyperlink>
          </w:p>
          <w:p w:rsidRPr="00974CE2" w:rsidR="00223C10" w:rsidP="00B301C8" w:rsidRDefault="00223C10" w14:paraId="506E6CBC" w14:textId="7212AA66">
            <w:pPr>
              <w:pStyle w:val="ListParagraph"/>
              <w:numPr>
                <w:ilvl w:val="0"/>
                <w:numId w:val="82"/>
              </w:numPr>
              <w:ind w:left="171" w:hanging="171"/>
              <w:rPr>
                <w:rFonts w:ascii="Arial" w:hAnsi="Arial" w:cs="Arial"/>
                <w:sz w:val="20"/>
                <w:szCs w:val="20"/>
              </w:rPr>
            </w:pPr>
            <w:hyperlink w:history="1" r:id="rId217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Multiplying Surds</w:t>
              </w:r>
            </w:hyperlink>
          </w:p>
        </w:tc>
        <w:tc>
          <w:tcPr>
            <w:tcW w:w="3827" w:type="dxa"/>
            <w:tcMar/>
            <w:vAlign w:val="center"/>
          </w:tcPr>
          <w:p w:rsidRPr="00974CE2" w:rsidR="00223C10" w:rsidP="00B301C8" w:rsidRDefault="00223C10" w14:paraId="374E39E5" w14:textId="3FBC2C4E">
            <w:pPr>
              <w:ind w:left="177" w:hanging="177"/>
              <w:rPr>
                <w:rFonts w:ascii="Arial" w:hAnsi="Arial" w:cs="Arial"/>
                <w:sz w:val="20"/>
                <w:szCs w:val="20"/>
              </w:rPr>
            </w:pPr>
            <w:hyperlink w:history="1" r:id="rId218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Plot a Box Plot</w:t>
              </w:r>
            </w:hyperlink>
          </w:p>
        </w:tc>
        <w:tc>
          <w:tcPr>
            <w:tcW w:w="3686" w:type="dxa"/>
            <w:tcMar/>
            <w:vAlign w:val="center"/>
          </w:tcPr>
          <w:p w:rsidRPr="00974CE2" w:rsidR="00223C10" w:rsidP="00B301C8" w:rsidRDefault="00223C10" w14:paraId="5E02F031" w14:textId="77777777">
            <w:pPr>
              <w:pStyle w:val="ListParagraph"/>
              <w:numPr>
                <w:ilvl w:val="0"/>
                <w:numId w:val="40"/>
              </w:numPr>
              <w:ind w:left="174" w:hanging="174"/>
              <w:rPr>
                <w:rStyle w:val="Hyperlink"/>
                <w:rFonts w:ascii="Arial" w:hAnsi="Arial" w:cs="Arial"/>
                <w:sz w:val="20"/>
                <w:szCs w:val="20"/>
              </w:rPr>
            </w:pPr>
            <w:hyperlink w:history="1" r:id="rId219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Solving 2-Step Linear Equations 1</w:t>
              </w:r>
            </w:hyperlink>
          </w:p>
          <w:p w:rsidRPr="00974CE2" w:rsidR="00223C10" w:rsidP="00B301C8" w:rsidRDefault="00223C10" w14:paraId="31C5756C" w14:textId="77777777">
            <w:pPr>
              <w:pStyle w:val="ListParagraph"/>
              <w:numPr>
                <w:ilvl w:val="0"/>
                <w:numId w:val="40"/>
              </w:numPr>
              <w:ind w:left="174" w:hanging="174"/>
              <w:rPr>
                <w:rStyle w:val="Hyperlink"/>
                <w:rFonts w:ascii="Arial" w:hAnsi="Arial" w:cs="Arial"/>
                <w:sz w:val="20"/>
                <w:szCs w:val="20"/>
              </w:rPr>
            </w:pPr>
            <w:hyperlink w:history="1" r:id="rId220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Solving 2-Step Linear Equations 2</w:t>
              </w:r>
            </w:hyperlink>
          </w:p>
          <w:p w:rsidRPr="00974CE2" w:rsidR="00223C10" w:rsidP="00B301C8" w:rsidRDefault="00223C10" w14:paraId="4F0FD89D" w14:textId="7D061DF2">
            <w:pPr>
              <w:rPr>
                <w:rFonts w:ascii="Arial" w:hAnsi="Arial" w:cs="Arial"/>
                <w:color w:val="0563C1" w:themeColor="hyperlink"/>
                <w:sz w:val="20"/>
                <w:szCs w:val="20"/>
                <w:u w:val="single"/>
              </w:rPr>
            </w:pPr>
          </w:p>
        </w:tc>
      </w:tr>
      <w:tr w:rsidR="00223C10" w:rsidTr="3D715C4D" w14:paraId="463E4563" w14:textId="77777777">
        <w:trPr>
          <w:trHeight w:val="413"/>
        </w:trPr>
        <w:tc>
          <w:tcPr>
            <w:tcW w:w="1696" w:type="dxa"/>
            <w:vMerge/>
            <w:tcMar/>
            <w:vAlign w:val="center"/>
          </w:tcPr>
          <w:p w:rsidRPr="004B0103" w:rsidR="00223C10" w:rsidP="00B301C8" w:rsidRDefault="00223C10" w14:paraId="4A6E67FB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Mar/>
            <w:vAlign w:val="center"/>
          </w:tcPr>
          <w:p w:rsidR="00223C10" w:rsidP="00B301C8" w:rsidRDefault="00223C10" w14:paraId="443A23B3" w14:textId="517273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Tuesday</w:t>
            </w:r>
          </w:p>
        </w:tc>
        <w:tc>
          <w:tcPr>
            <w:tcW w:w="3685" w:type="dxa"/>
            <w:tcMar/>
            <w:vAlign w:val="center"/>
          </w:tcPr>
          <w:p w:rsidRPr="00974CE2" w:rsidR="00223C10" w:rsidP="00B301C8" w:rsidRDefault="00223C10" w14:paraId="11C18005" w14:textId="77777777">
            <w:pPr>
              <w:pStyle w:val="ListParagraph"/>
              <w:numPr>
                <w:ilvl w:val="0"/>
                <w:numId w:val="83"/>
              </w:numPr>
              <w:ind w:left="171" w:hanging="171"/>
              <w:rPr>
                <w:rFonts w:ascii="Arial" w:hAnsi="Arial" w:cs="Arial"/>
                <w:sz w:val="20"/>
                <w:szCs w:val="20"/>
              </w:rPr>
            </w:pPr>
            <w:hyperlink w:history="1" r:id="rId221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1113 Multiplying with Surds (Expanding Brackets)</w:t>
              </w:r>
            </w:hyperlink>
          </w:p>
          <w:p w:rsidRPr="00974CE2" w:rsidR="00223C10" w:rsidP="00B301C8" w:rsidRDefault="00223C10" w14:paraId="758819BC" w14:textId="51890CEB">
            <w:pPr>
              <w:pStyle w:val="ListParagraph"/>
              <w:numPr>
                <w:ilvl w:val="0"/>
                <w:numId w:val="83"/>
              </w:numPr>
              <w:ind w:left="171" w:hanging="171"/>
              <w:rPr>
                <w:rFonts w:ascii="Arial" w:hAnsi="Arial" w:cs="Arial"/>
                <w:sz w:val="20"/>
                <w:szCs w:val="20"/>
              </w:rPr>
            </w:pPr>
            <w:hyperlink w:history="1" r:id="rId222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Multiplying Surds with Brackets</w:t>
              </w:r>
            </w:hyperlink>
          </w:p>
        </w:tc>
        <w:tc>
          <w:tcPr>
            <w:tcW w:w="3827" w:type="dxa"/>
            <w:tcMar/>
            <w:vAlign w:val="center"/>
          </w:tcPr>
          <w:p w:rsidRPr="00974CE2" w:rsidR="00223C10" w:rsidP="00B301C8" w:rsidRDefault="00223C10" w14:paraId="564D9B50" w14:textId="062E0A96">
            <w:pPr>
              <w:ind w:left="177" w:hanging="177"/>
              <w:rPr>
                <w:rFonts w:ascii="Arial" w:hAnsi="Arial" w:cs="Arial"/>
                <w:sz w:val="20"/>
                <w:szCs w:val="20"/>
                <w:lang w:val="fr-FR"/>
              </w:rPr>
            </w:pPr>
            <w:hyperlink w:history="1" r:id="rId223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  <w:lang w:val="fr-FR"/>
                </w:rPr>
                <w:t>GCSE Box Plots Questions 1</w:t>
              </w:r>
            </w:hyperlink>
          </w:p>
          <w:p w:rsidRPr="00974CE2" w:rsidR="00223C10" w:rsidP="00B301C8" w:rsidRDefault="00223C10" w14:paraId="015026AE" w14:textId="34D9C772">
            <w:pPr>
              <w:ind w:left="177" w:hanging="177"/>
              <w:rPr>
                <w:rFonts w:ascii="Arial" w:hAnsi="Arial" w:cs="Arial"/>
                <w:sz w:val="20"/>
                <w:szCs w:val="20"/>
                <w:lang w:val="fr-FR"/>
              </w:rPr>
            </w:pPr>
            <w:hyperlink w:history="1" r:id="rId224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  <w:lang w:val="fr-FR"/>
                </w:rPr>
                <w:t>GCSE Box Plots Solutions 1</w:t>
              </w:r>
            </w:hyperlink>
          </w:p>
        </w:tc>
        <w:tc>
          <w:tcPr>
            <w:tcW w:w="3686" w:type="dxa"/>
            <w:tcMar/>
            <w:vAlign w:val="center"/>
          </w:tcPr>
          <w:p w:rsidRPr="00974CE2" w:rsidR="00223C10" w:rsidP="00B301C8" w:rsidRDefault="00223C10" w14:paraId="7AE88B8B" w14:textId="6EB7D1E9">
            <w:pPr>
              <w:rPr>
                <w:rFonts w:ascii="Arial" w:hAnsi="Arial" w:cs="Arial"/>
                <w:sz w:val="20"/>
                <w:szCs w:val="20"/>
              </w:rPr>
            </w:pPr>
            <w:hyperlink w:history="1" r:id="rId225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Solving 2-Step Linear Equations 3</w:t>
              </w:r>
            </w:hyperlink>
          </w:p>
        </w:tc>
      </w:tr>
      <w:tr w:rsidR="00223C10" w:rsidTr="3D715C4D" w14:paraId="723602C5" w14:textId="77777777">
        <w:trPr>
          <w:trHeight w:val="413"/>
        </w:trPr>
        <w:tc>
          <w:tcPr>
            <w:tcW w:w="1696" w:type="dxa"/>
            <w:vMerge/>
            <w:tcMar/>
            <w:vAlign w:val="center"/>
          </w:tcPr>
          <w:p w:rsidRPr="004B0103" w:rsidR="00223C10" w:rsidP="00B301C8" w:rsidRDefault="00223C10" w14:paraId="5DF8CFF0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Mar/>
            <w:vAlign w:val="center"/>
          </w:tcPr>
          <w:p w:rsidR="00223C10" w:rsidP="00B301C8" w:rsidRDefault="00223C10" w14:paraId="27BD9288" w14:textId="2ED831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Wednesday</w:t>
            </w:r>
          </w:p>
        </w:tc>
        <w:tc>
          <w:tcPr>
            <w:tcW w:w="3685" w:type="dxa"/>
            <w:tcMar/>
            <w:vAlign w:val="center"/>
          </w:tcPr>
          <w:p w:rsidRPr="00974CE2" w:rsidR="00223C10" w:rsidP="00B301C8" w:rsidRDefault="00223C10" w14:paraId="0714FA8B" w14:textId="77777777">
            <w:pPr>
              <w:pStyle w:val="ListParagraph"/>
              <w:numPr>
                <w:ilvl w:val="0"/>
                <w:numId w:val="84"/>
              </w:numPr>
              <w:ind w:left="171" w:hanging="171"/>
              <w:rPr>
                <w:rFonts w:ascii="Arial" w:hAnsi="Arial" w:cs="Arial"/>
                <w:sz w:val="20"/>
                <w:szCs w:val="20"/>
              </w:rPr>
            </w:pPr>
            <w:hyperlink w:history="1" r:id="rId226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Dividing Surds 1</w:t>
              </w:r>
            </w:hyperlink>
          </w:p>
          <w:p w:rsidRPr="00974CE2" w:rsidR="00223C10" w:rsidP="00B301C8" w:rsidRDefault="00223C10" w14:paraId="79A68969" w14:textId="775EB364">
            <w:pPr>
              <w:pStyle w:val="ListParagraph"/>
              <w:numPr>
                <w:ilvl w:val="0"/>
                <w:numId w:val="84"/>
              </w:numPr>
              <w:ind w:left="171" w:hanging="171"/>
              <w:rPr>
                <w:rFonts w:ascii="Arial" w:hAnsi="Arial" w:cs="Arial"/>
                <w:sz w:val="20"/>
                <w:szCs w:val="20"/>
              </w:rPr>
            </w:pPr>
            <w:hyperlink w:history="1" r:id="rId227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Dividing Surds 2</w:t>
              </w:r>
            </w:hyperlink>
          </w:p>
        </w:tc>
        <w:tc>
          <w:tcPr>
            <w:tcW w:w="3827" w:type="dxa"/>
            <w:tcMar/>
            <w:vAlign w:val="center"/>
          </w:tcPr>
          <w:p w:rsidRPr="00974CE2" w:rsidR="00223C10" w:rsidP="00B301C8" w:rsidRDefault="00223C10" w14:paraId="26C19B69" w14:textId="6EA4C47A">
            <w:pPr>
              <w:ind w:left="177" w:hanging="177"/>
              <w:rPr>
                <w:rFonts w:ascii="Arial" w:hAnsi="Arial" w:cs="Arial"/>
                <w:sz w:val="20"/>
                <w:szCs w:val="20"/>
              </w:rPr>
            </w:pPr>
            <w:hyperlink w:history="1" r:id="rId228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GCSE Cumulative Frequency and Box Plots Questions</w:t>
              </w:r>
            </w:hyperlink>
          </w:p>
          <w:p w:rsidRPr="00974CE2" w:rsidR="00223C10" w:rsidP="00B301C8" w:rsidRDefault="00223C10" w14:paraId="04F286D2" w14:textId="02777EA7">
            <w:pPr>
              <w:ind w:left="177" w:hanging="177"/>
              <w:rPr>
                <w:rFonts w:ascii="Arial" w:hAnsi="Arial" w:cs="Arial"/>
                <w:sz w:val="20"/>
                <w:szCs w:val="20"/>
              </w:rPr>
            </w:pPr>
            <w:hyperlink w:history="1" r:id="rId229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GCSE Cumulative Frequency and Box Plots Solutions</w:t>
              </w:r>
            </w:hyperlink>
          </w:p>
        </w:tc>
        <w:tc>
          <w:tcPr>
            <w:tcW w:w="3686" w:type="dxa"/>
            <w:tcMar/>
            <w:vAlign w:val="center"/>
          </w:tcPr>
          <w:p w:rsidRPr="00974CE2" w:rsidR="00223C10" w:rsidP="00B301C8" w:rsidRDefault="00223C10" w14:paraId="1DB6C777" w14:textId="77777777">
            <w:pPr>
              <w:pStyle w:val="ListParagraph"/>
              <w:numPr>
                <w:ilvl w:val="0"/>
                <w:numId w:val="41"/>
              </w:numPr>
              <w:ind w:left="173" w:hanging="173"/>
              <w:rPr>
                <w:rStyle w:val="Hyperlink"/>
                <w:rFonts w:ascii="Arial" w:hAnsi="Arial" w:cs="Arial"/>
                <w:sz w:val="20"/>
                <w:szCs w:val="20"/>
              </w:rPr>
            </w:pPr>
            <w:hyperlink w:history="1" r:id="rId230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X on Both Sides 1.1</w:t>
              </w:r>
            </w:hyperlink>
          </w:p>
          <w:p w:rsidRPr="00974CE2" w:rsidR="00223C10" w:rsidP="00B301C8" w:rsidRDefault="00223C10" w14:paraId="04233FD3" w14:textId="3ECEC70B">
            <w:pPr>
              <w:pStyle w:val="ListParagraph"/>
              <w:numPr>
                <w:ilvl w:val="0"/>
                <w:numId w:val="41"/>
              </w:numPr>
              <w:ind w:left="173" w:hanging="173"/>
              <w:rPr>
                <w:rStyle w:val="Hyperlink"/>
                <w:rFonts w:ascii="Arial" w:hAnsi="Arial" w:cs="Arial"/>
                <w:sz w:val="20"/>
                <w:szCs w:val="20"/>
              </w:rPr>
            </w:pPr>
            <w:hyperlink w:history="1" r:id="rId231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X on Both Sides 2.1</w:t>
              </w:r>
            </w:hyperlink>
          </w:p>
          <w:p w:rsidRPr="00974CE2" w:rsidR="00223C10" w:rsidP="00B301C8" w:rsidRDefault="00223C10" w14:paraId="672ADB90" w14:textId="2BD6342C">
            <w:pPr>
              <w:ind w:left="173" w:hanging="17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3C10" w:rsidTr="3D715C4D" w14:paraId="2975D4D1" w14:textId="77777777">
        <w:trPr>
          <w:trHeight w:val="413"/>
        </w:trPr>
        <w:tc>
          <w:tcPr>
            <w:tcW w:w="1696" w:type="dxa"/>
            <w:vMerge/>
            <w:tcMar/>
            <w:vAlign w:val="center"/>
          </w:tcPr>
          <w:p w:rsidRPr="004B0103" w:rsidR="00223C10" w:rsidP="00B301C8" w:rsidRDefault="00223C10" w14:paraId="1D152925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Mar/>
            <w:vAlign w:val="center"/>
          </w:tcPr>
          <w:p w:rsidR="00223C10" w:rsidP="00B301C8" w:rsidRDefault="00223C10" w14:paraId="31850471" w14:textId="36F8D3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Thursday</w:t>
            </w:r>
          </w:p>
        </w:tc>
        <w:tc>
          <w:tcPr>
            <w:tcW w:w="3685" w:type="dxa"/>
            <w:tcMar/>
            <w:vAlign w:val="center"/>
          </w:tcPr>
          <w:p w:rsidRPr="00974CE2" w:rsidR="00223C10" w:rsidP="00B301C8" w:rsidRDefault="00223C10" w14:paraId="192A1E48" w14:textId="77777777">
            <w:pPr>
              <w:pStyle w:val="ListParagraph"/>
              <w:numPr>
                <w:ilvl w:val="0"/>
                <w:numId w:val="85"/>
              </w:numPr>
              <w:ind w:left="171" w:hanging="171"/>
              <w:rPr>
                <w:rFonts w:ascii="Arial" w:hAnsi="Arial" w:cs="Arial"/>
                <w:sz w:val="20"/>
                <w:szCs w:val="20"/>
              </w:rPr>
            </w:pPr>
            <w:hyperlink w:history="1" r:id="rId232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1040 Surds: Rationalising the Denominator 1</w:t>
              </w:r>
            </w:hyperlink>
          </w:p>
          <w:p w:rsidRPr="00974CE2" w:rsidR="00223C10" w:rsidP="00B301C8" w:rsidRDefault="00223C10" w14:paraId="7003E04B" w14:textId="3294FFE7">
            <w:pPr>
              <w:pStyle w:val="ListParagraph"/>
              <w:numPr>
                <w:ilvl w:val="0"/>
                <w:numId w:val="85"/>
              </w:numPr>
              <w:ind w:left="171" w:hanging="171"/>
              <w:rPr>
                <w:rFonts w:ascii="Arial" w:hAnsi="Arial" w:cs="Arial"/>
                <w:sz w:val="20"/>
                <w:szCs w:val="20"/>
              </w:rPr>
            </w:pPr>
            <w:hyperlink w:history="1" r:id="rId233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Rationalising Surds 1</w:t>
              </w:r>
            </w:hyperlink>
          </w:p>
        </w:tc>
        <w:tc>
          <w:tcPr>
            <w:tcW w:w="3827" w:type="dxa"/>
            <w:tcMar/>
            <w:vAlign w:val="center"/>
          </w:tcPr>
          <w:p w:rsidRPr="00974CE2" w:rsidR="00223C10" w:rsidP="00B301C8" w:rsidRDefault="00223C10" w14:paraId="5FC09401" w14:textId="64D60A66">
            <w:pPr>
              <w:ind w:left="177" w:hanging="177"/>
              <w:rPr>
                <w:rFonts w:ascii="Arial" w:hAnsi="Arial" w:cs="Arial"/>
                <w:sz w:val="20"/>
                <w:szCs w:val="20"/>
              </w:rPr>
            </w:pPr>
            <w:hyperlink w:history="1" r:id="rId234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Plot a Histogram</w:t>
              </w:r>
            </w:hyperlink>
          </w:p>
        </w:tc>
        <w:tc>
          <w:tcPr>
            <w:tcW w:w="3686" w:type="dxa"/>
            <w:tcMar/>
            <w:vAlign w:val="center"/>
          </w:tcPr>
          <w:p w:rsidRPr="00974CE2" w:rsidR="00223C10" w:rsidP="00B301C8" w:rsidRDefault="00223C10" w14:paraId="79FAE6D1" w14:textId="0C813536">
            <w:pPr>
              <w:ind w:left="173" w:hanging="173"/>
              <w:rPr>
                <w:rFonts w:ascii="Arial" w:hAnsi="Arial" w:cs="Arial"/>
                <w:sz w:val="20"/>
                <w:szCs w:val="20"/>
              </w:rPr>
            </w:pPr>
            <w:hyperlink w:history="1" r:id="rId235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X on Both Sides 3.1</w:t>
              </w:r>
            </w:hyperlink>
          </w:p>
        </w:tc>
      </w:tr>
      <w:tr w:rsidR="00223C10" w:rsidTr="3D715C4D" w14:paraId="01F605B6" w14:textId="77777777">
        <w:trPr>
          <w:trHeight w:val="413"/>
        </w:trPr>
        <w:tc>
          <w:tcPr>
            <w:tcW w:w="1696" w:type="dxa"/>
            <w:vMerge/>
            <w:tcMar/>
            <w:vAlign w:val="center"/>
          </w:tcPr>
          <w:p w:rsidRPr="004B0103" w:rsidR="00223C10" w:rsidP="00B301C8" w:rsidRDefault="00223C10" w14:paraId="28721731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Mar/>
            <w:vAlign w:val="center"/>
          </w:tcPr>
          <w:p w:rsidR="00223C10" w:rsidP="00B301C8" w:rsidRDefault="00223C10" w14:paraId="11C415A1" w14:textId="02C5D7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Friday</w:t>
            </w:r>
          </w:p>
        </w:tc>
        <w:tc>
          <w:tcPr>
            <w:tcW w:w="3685" w:type="dxa"/>
            <w:tcMar/>
            <w:vAlign w:val="center"/>
          </w:tcPr>
          <w:p w:rsidRPr="00974CE2" w:rsidR="00223C10" w:rsidP="00B301C8" w:rsidRDefault="00223C10" w14:paraId="57CBC7BF" w14:textId="77777777">
            <w:pPr>
              <w:pStyle w:val="ListParagraph"/>
              <w:numPr>
                <w:ilvl w:val="0"/>
                <w:numId w:val="86"/>
              </w:numPr>
              <w:ind w:left="171" w:hanging="171"/>
              <w:rPr>
                <w:rFonts w:ascii="Arial" w:hAnsi="Arial" w:cs="Arial"/>
                <w:sz w:val="20"/>
                <w:szCs w:val="20"/>
              </w:rPr>
            </w:pPr>
            <w:hyperlink w:history="1" r:id="rId236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1041 Surds: Rationalising the Denominator 2</w:t>
              </w:r>
            </w:hyperlink>
          </w:p>
          <w:p w:rsidRPr="00974CE2" w:rsidR="00223C10" w:rsidP="00B301C8" w:rsidRDefault="00223C10" w14:paraId="533138AF" w14:textId="16EB3137">
            <w:pPr>
              <w:pStyle w:val="ListParagraph"/>
              <w:numPr>
                <w:ilvl w:val="0"/>
                <w:numId w:val="86"/>
              </w:numPr>
              <w:ind w:left="171" w:hanging="171"/>
              <w:rPr>
                <w:rFonts w:ascii="Arial" w:hAnsi="Arial" w:cs="Arial"/>
                <w:sz w:val="20"/>
                <w:szCs w:val="20"/>
              </w:rPr>
            </w:pPr>
            <w:hyperlink w:history="1" r:id="rId237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Rationalising Surds 2</w:t>
              </w:r>
            </w:hyperlink>
          </w:p>
        </w:tc>
        <w:tc>
          <w:tcPr>
            <w:tcW w:w="3827" w:type="dxa"/>
            <w:tcMar/>
            <w:vAlign w:val="center"/>
          </w:tcPr>
          <w:p w:rsidRPr="00974CE2" w:rsidR="00223C10" w:rsidP="00B301C8" w:rsidRDefault="00223C10" w14:paraId="7C075332" w14:textId="77777777">
            <w:pPr>
              <w:pStyle w:val="ListParagraph"/>
              <w:numPr>
                <w:ilvl w:val="0"/>
                <w:numId w:val="50"/>
              </w:numPr>
              <w:ind w:left="177" w:hanging="177"/>
              <w:rPr>
                <w:rFonts w:ascii="Arial" w:hAnsi="Arial" w:cs="Arial"/>
                <w:sz w:val="20"/>
                <w:szCs w:val="20"/>
              </w:rPr>
            </w:pPr>
            <w:hyperlink w:history="1" r:id="rId238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Find Frequency from a Histogram</w:t>
              </w:r>
            </w:hyperlink>
          </w:p>
          <w:p w:rsidRPr="00974CE2" w:rsidR="00223C10" w:rsidP="00B301C8" w:rsidRDefault="00223C10" w14:paraId="1C43082D" w14:textId="77777777">
            <w:pPr>
              <w:pStyle w:val="ListParagraph"/>
              <w:numPr>
                <w:ilvl w:val="0"/>
                <w:numId w:val="50"/>
              </w:numPr>
              <w:ind w:left="177" w:hanging="177"/>
              <w:rPr>
                <w:rFonts w:ascii="Arial" w:hAnsi="Arial" w:cs="Arial"/>
                <w:sz w:val="20"/>
                <w:szCs w:val="20"/>
              </w:rPr>
            </w:pPr>
            <w:hyperlink w:history="1" r:id="rId239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Find Median from a Histogram</w:t>
              </w:r>
            </w:hyperlink>
          </w:p>
          <w:p w:rsidRPr="00974CE2" w:rsidR="00223C10" w:rsidP="00B301C8" w:rsidRDefault="00223C10" w14:paraId="00B7587B" w14:textId="4CB37958">
            <w:pPr>
              <w:pStyle w:val="ListParagraph"/>
              <w:numPr>
                <w:ilvl w:val="0"/>
                <w:numId w:val="50"/>
              </w:numPr>
              <w:ind w:left="177" w:hanging="177"/>
              <w:rPr>
                <w:rFonts w:ascii="Arial" w:hAnsi="Arial" w:cs="Arial"/>
                <w:sz w:val="20"/>
                <w:szCs w:val="20"/>
              </w:rPr>
            </w:pPr>
            <w:hyperlink w:history="1" r:id="rId240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Probabilities from a Histogram</w:t>
              </w:r>
            </w:hyperlink>
          </w:p>
        </w:tc>
        <w:tc>
          <w:tcPr>
            <w:tcW w:w="3686" w:type="dxa"/>
            <w:tcMar/>
            <w:vAlign w:val="center"/>
          </w:tcPr>
          <w:p w:rsidRPr="00974CE2" w:rsidR="00223C10" w:rsidP="00B301C8" w:rsidRDefault="00223C10" w14:paraId="6E6DF1C3" w14:textId="339C9690">
            <w:pPr>
              <w:pStyle w:val="ListParagraph"/>
              <w:numPr>
                <w:ilvl w:val="0"/>
                <w:numId w:val="68"/>
              </w:numPr>
              <w:ind w:left="173" w:hanging="173"/>
              <w:rPr>
                <w:rStyle w:val="Hyperlink"/>
                <w:rFonts w:ascii="Arial" w:hAnsi="Arial" w:cs="Arial"/>
                <w:sz w:val="20"/>
                <w:szCs w:val="20"/>
              </w:rPr>
            </w:pPr>
            <w:hyperlink w:history="1" r:id="rId241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Expand Single Brackets</w:t>
              </w:r>
            </w:hyperlink>
          </w:p>
          <w:p w:rsidRPr="00974CE2" w:rsidR="00223C10" w:rsidP="00B301C8" w:rsidRDefault="00223C10" w14:paraId="3406BFBA" w14:textId="5776CB8B">
            <w:pPr>
              <w:pStyle w:val="ListParagraph"/>
              <w:numPr>
                <w:ilvl w:val="0"/>
                <w:numId w:val="68"/>
              </w:numPr>
              <w:ind w:left="173" w:hanging="173"/>
              <w:rPr>
                <w:rFonts w:ascii="Arial" w:hAnsi="Arial" w:cs="Arial"/>
                <w:color w:val="0563C1" w:themeColor="hyperlink"/>
                <w:sz w:val="20"/>
                <w:szCs w:val="20"/>
                <w:u w:val="single"/>
              </w:rPr>
            </w:pPr>
            <w:hyperlink w:history="1" r:id="rId242">
              <w:r w:rsidRPr="00974CE2">
                <w:rPr>
                  <w:rStyle w:val="Hyperlink"/>
                  <w:rFonts w:ascii="Arial" w:hAnsi="Arial" w:cs="Arial"/>
                  <w:sz w:val="20"/>
                  <w:szCs w:val="20"/>
                </w:rPr>
                <w:t>Expand Single Brackets 2</w:t>
              </w:r>
            </w:hyperlink>
          </w:p>
        </w:tc>
      </w:tr>
    </w:tbl>
    <w:p w:rsidR="004E4576" w:rsidRDefault="004E4576" w14:paraId="6BF30636" w14:textId="4665A08F"/>
    <w:sectPr w:rsidR="004E4576" w:rsidSect="004B0103">
      <w:pgSz w:w="16838" w:h="11906" w:orient="landscape"/>
      <w:pgMar w:top="426" w:right="53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9738C"/>
    <w:multiLevelType w:val="hybridMultilevel"/>
    <w:tmpl w:val="510EEDE4"/>
    <w:lvl w:ilvl="0" w:tplc="4506420C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 w:cstheme="minorBidi"/>
        <w:color w:val="auto"/>
        <w:sz w:val="22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93F9D"/>
    <w:multiLevelType w:val="hybridMultilevel"/>
    <w:tmpl w:val="D6C612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4037C"/>
    <w:multiLevelType w:val="hybridMultilevel"/>
    <w:tmpl w:val="C3623DCE"/>
    <w:lvl w:ilvl="0" w:tplc="4506420C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 w:cstheme="minorBidi"/>
        <w:color w:val="auto"/>
        <w:sz w:val="22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656DBE"/>
    <w:multiLevelType w:val="hybridMultilevel"/>
    <w:tmpl w:val="9A506C5C"/>
    <w:lvl w:ilvl="0" w:tplc="2F9A9A72">
      <w:start w:val="1"/>
      <w:numFmt w:val="decimal"/>
      <w:lvlText w:val="%1."/>
      <w:lvlJc w:val="left"/>
      <w:pPr>
        <w:ind w:left="534" w:hanging="360"/>
      </w:pPr>
      <w:rPr>
        <w:rFonts w:hint="default" w:asciiTheme="minorHAnsi" w:hAnsiTheme="minorHAnsi" w:cstheme="minorBidi"/>
        <w:color w:val="auto"/>
        <w:sz w:val="22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254" w:hanging="360"/>
      </w:pPr>
    </w:lvl>
    <w:lvl w:ilvl="2" w:tplc="0809001B" w:tentative="1">
      <w:start w:val="1"/>
      <w:numFmt w:val="lowerRoman"/>
      <w:lvlText w:val="%3."/>
      <w:lvlJc w:val="right"/>
      <w:pPr>
        <w:ind w:left="1974" w:hanging="180"/>
      </w:pPr>
    </w:lvl>
    <w:lvl w:ilvl="3" w:tplc="0809000F" w:tentative="1">
      <w:start w:val="1"/>
      <w:numFmt w:val="decimal"/>
      <w:lvlText w:val="%4."/>
      <w:lvlJc w:val="left"/>
      <w:pPr>
        <w:ind w:left="2694" w:hanging="360"/>
      </w:pPr>
    </w:lvl>
    <w:lvl w:ilvl="4" w:tplc="08090019" w:tentative="1">
      <w:start w:val="1"/>
      <w:numFmt w:val="lowerLetter"/>
      <w:lvlText w:val="%5."/>
      <w:lvlJc w:val="left"/>
      <w:pPr>
        <w:ind w:left="3414" w:hanging="360"/>
      </w:pPr>
    </w:lvl>
    <w:lvl w:ilvl="5" w:tplc="0809001B" w:tentative="1">
      <w:start w:val="1"/>
      <w:numFmt w:val="lowerRoman"/>
      <w:lvlText w:val="%6."/>
      <w:lvlJc w:val="right"/>
      <w:pPr>
        <w:ind w:left="4134" w:hanging="180"/>
      </w:pPr>
    </w:lvl>
    <w:lvl w:ilvl="6" w:tplc="0809000F" w:tentative="1">
      <w:start w:val="1"/>
      <w:numFmt w:val="decimal"/>
      <w:lvlText w:val="%7."/>
      <w:lvlJc w:val="left"/>
      <w:pPr>
        <w:ind w:left="4854" w:hanging="360"/>
      </w:pPr>
    </w:lvl>
    <w:lvl w:ilvl="7" w:tplc="08090019" w:tentative="1">
      <w:start w:val="1"/>
      <w:numFmt w:val="lowerLetter"/>
      <w:lvlText w:val="%8."/>
      <w:lvlJc w:val="left"/>
      <w:pPr>
        <w:ind w:left="5574" w:hanging="360"/>
      </w:pPr>
    </w:lvl>
    <w:lvl w:ilvl="8" w:tplc="0809001B" w:tentative="1">
      <w:start w:val="1"/>
      <w:numFmt w:val="lowerRoman"/>
      <w:lvlText w:val="%9."/>
      <w:lvlJc w:val="right"/>
      <w:pPr>
        <w:ind w:left="6294" w:hanging="180"/>
      </w:pPr>
    </w:lvl>
  </w:abstractNum>
  <w:abstractNum w:abstractNumId="4" w15:restartNumberingAfterBreak="0">
    <w:nsid w:val="08C81E26"/>
    <w:multiLevelType w:val="hybridMultilevel"/>
    <w:tmpl w:val="2D3259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E8496F"/>
    <w:multiLevelType w:val="hybridMultilevel"/>
    <w:tmpl w:val="474459BC"/>
    <w:lvl w:ilvl="0" w:tplc="4506420C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 w:cstheme="minorBidi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F4775A"/>
    <w:multiLevelType w:val="hybridMultilevel"/>
    <w:tmpl w:val="C510B4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81336B"/>
    <w:multiLevelType w:val="hybridMultilevel"/>
    <w:tmpl w:val="9D927660"/>
    <w:lvl w:ilvl="0" w:tplc="4506420C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 w:cstheme="minorBidi"/>
        <w:color w:val="auto"/>
        <w:sz w:val="22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BB297D"/>
    <w:multiLevelType w:val="hybridMultilevel"/>
    <w:tmpl w:val="BC92D9F6"/>
    <w:lvl w:ilvl="0" w:tplc="4506420C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 w:cstheme="minorBidi"/>
        <w:color w:val="auto"/>
        <w:sz w:val="22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051C3B"/>
    <w:multiLevelType w:val="hybridMultilevel"/>
    <w:tmpl w:val="52727436"/>
    <w:lvl w:ilvl="0" w:tplc="4506420C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 w:cstheme="minorBidi"/>
        <w:color w:val="auto"/>
        <w:sz w:val="22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861FAE"/>
    <w:multiLevelType w:val="hybridMultilevel"/>
    <w:tmpl w:val="700C14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593BC6"/>
    <w:multiLevelType w:val="hybridMultilevel"/>
    <w:tmpl w:val="BC9AFF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B6324C"/>
    <w:multiLevelType w:val="hybridMultilevel"/>
    <w:tmpl w:val="53FC6A06"/>
    <w:lvl w:ilvl="0" w:tplc="4506420C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 w:cstheme="minorBidi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4558E3"/>
    <w:multiLevelType w:val="hybridMultilevel"/>
    <w:tmpl w:val="265E4140"/>
    <w:lvl w:ilvl="0" w:tplc="4506420C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 w:cstheme="minorBidi"/>
        <w:color w:val="auto"/>
        <w:sz w:val="22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745E60"/>
    <w:multiLevelType w:val="hybridMultilevel"/>
    <w:tmpl w:val="32486520"/>
    <w:lvl w:ilvl="0" w:tplc="4506420C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 w:cstheme="minorBidi"/>
        <w:color w:val="auto"/>
        <w:sz w:val="22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B75663"/>
    <w:multiLevelType w:val="hybridMultilevel"/>
    <w:tmpl w:val="5FD83F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9A638A"/>
    <w:multiLevelType w:val="hybridMultilevel"/>
    <w:tmpl w:val="DA1E68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7532BA"/>
    <w:multiLevelType w:val="hybridMultilevel"/>
    <w:tmpl w:val="E1FC40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6BC5C1A"/>
    <w:multiLevelType w:val="hybridMultilevel"/>
    <w:tmpl w:val="882A1C1A"/>
    <w:lvl w:ilvl="0" w:tplc="4506420C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 w:cstheme="minorBidi"/>
        <w:color w:val="auto"/>
        <w:sz w:val="22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3E4661"/>
    <w:multiLevelType w:val="hybridMultilevel"/>
    <w:tmpl w:val="C25CEF8C"/>
    <w:lvl w:ilvl="0" w:tplc="4506420C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 w:cstheme="minorBidi"/>
        <w:color w:val="auto"/>
        <w:sz w:val="22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9481ED1"/>
    <w:multiLevelType w:val="hybridMultilevel"/>
    <w:tmpl w:val="5D7820B4"/>
    <w:lvl w:ilvl="0" w:tplc="4506420C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 w:cstheme="minorBidi"/>
        <w:color w:val="auto"/>
        <w:sz w:val="22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316D91"/>
    <w:multiLevelType w:val="hybridMultilevel"/>
    <w:tmpl w:val="BC6AA3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C895AE4"/>
    <w:multiLevelType w:val="hybridMultilevel"/>
    <w:tmpl w:val="833C16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D201D12"/>
    <w:multiLevelType w:val="hybridMultilevel"/>
    <w:tmpl w:val="12383288"/>
    <w:lvl w:ilvl="0" w:tplc="D2CEBE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1D5C0346"/>
    <w:multiLevelType w:val="hybridMultilevel"/>
    <w:tmpl w:val="FAC86062"/>
    <w:lvl w:ilvl="0" w:tplc="4506420C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 w:cstheme="minorBidi"/>
        <w:color w:val="auto"/>
        <w:sz w:val="22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ECE031F"/>
    <w:multiLevelType w:val="hybridMultilevel"/>
    <w:tmpl w:val="2AE606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F8E42A3"/>
    <w:multiLevelType w:val="hybridMultilevel"/>
    <w:tmpl w:val="9E4E82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1130A16"/>
    <w:multiLevelType w:val="hybridMultilevel"/>
    <w:tmpl w:val="BF747042"/>
    <w:lvl w:ilvl="0" w:tplc="4506420C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 w:cstheme="minorBidi"/>
        <w:color w:val="auto"/>
        <w:sz w:val="22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65C4863"/>
    <w:multiLevelType w:val="hybridMultilevel"/>
    <w:tmpl w:val="946093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7411D9B"/>
    <w:multiLevelType w:val="hybridMultilevel"/>
    <w:tmpl w:val="8D3CA9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85B7829"/>
    <w:multiLevelType w:val="hybridMultilevel"/>
    <w:tmpl w:val="075A61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EA822D3"/>
    <w:multiLevelType w:val="hybridMultilevel"/>
    <w:tmpl w:val="DA988F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F13345F"/>
    <w:multiLevelType w:val="hybridMultilevel"/>
    <w:tmpl w:val="807A3CCC"/>
    <w:lvl w:ilvl="0" w:tplc="4506420C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 w:cstheme="minorBidi"/>
        <w:color w:val="auto"/>
        <w:sz w:val="22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F9239E0"/>
    <w:multiLevelType w:val="hybridMultilevel"/>
    <w:tmpl w:val="D6F03BDC"/>
    <w:lvl w:ilvl="0" w:tplc="4506420C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 w:cstheme="minorBidi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0531343"/>
    <w:multiLevelType w:val="hybridMultilevel"/>
    <w:tmpl w:val="0832DF30"/>
    <w:lvl w:ilvl="0" w:tplc="4506420C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 w:cstheme="minorBidi"/>
        <w:color w:val="auto"/>
        <w:sz w:val="22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14759B"/>
    <w:multiLevelType w:val="hybridMultilevel"/>
    <w:tmpl w:val="81FAE130"/>
    <w:lvl w:ilvl="0" w:tplc="4506420C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 w:cstheme="minorBidi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E76B02"/>
    <w:multiLevelType w:val="hybridMultilevel"/>
    <w:tmpl w:val="7B8287B4"/>
    <w:lvl w:ilvl="0" w:tplc="4506420C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 w:cstheme="minorBidi"/>
        <w:color w:val="auto"/>
        <w:sz w:val="22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5275CD9"/>
    <w:multiLevelType w:val="hybridMultilevel"/>
    <w:tmpl w:val="902C8D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64F2782"/>
    <w:multiLevelType w:val="hybridMultilevel"/>
    <w:tmpl w:val="13F28CF0"/>
    <w:lvl w:ilvl="0" w:tplc="4506420C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 w:cstheme="minorBidi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78A78B3"/>
    <w:multiLevelType w:val="hybridMultilevel"/>
    <w:tmpl w:val="CCF8DDCA"/>
    <w:lvl w:ilvl="0" w:tplc="4506420C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 w:cstheme="minorBidi"/>
        <w:color w:val="auto"/>
        <w:sz w:val="22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B8E7E8C"/>
    <w:multiLevelType w:val="hybridMultilevel"/>
    <w:tmpl w:val="E744B6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CDB66AE"/>
    <w:multiLevelType w:val="hybridMultilevel"/>
    <w:tmpl w:val="DFC669EC"/>
    <w:lvl w:ilvl="0" w:tplc="14EAA04A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 w:cstheme="minorBidi"/>
        <w:color w:val="auto"/>
        <w:sz w:val="22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E4D62CA"/>
    <w:multiLevelType w:val="hybridMultilevel"/>
    <w:tmpl w:val="A57646F4"/>
    <w:lvl w:ilvl="0" w:tplc="4506420C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 w:cstheme="minorBidi"/>
        <w:color w:val="auto"/>
        <w:sz w:val="22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F6C5D56"/>
    <w:multiLevelType w:val="hybridMultilevel"/>
    <w:tmpl w:val="073CD2A4"/>
    <w:lvl w:ilvl="0" w:tplc="4506420C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 w:cstheme="minorBidi"/>
        <w:color w:val="auto"/>
        <w:sz w:val="22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0117EAE"/>
    <w:multiLevelType w:val="hybridMultilevel"/>
    <w:tmpl w:val="81B0C65A"/>
    <w:lvl w:ilvl="0" w:tplc="FA8EE5A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eastAsiaTheme="minorHAnsi" w:cstheme="minorBidi"/>
        <w:color w:val="auto"/>
        <w:sz w:val="22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16512AC"/>
    <w:multiLevelType w:val="hybridMultilevel"/>
    <w:tmpl w:val="401CFA5A"/>
    <w:lvl w:ilvl="0" w:tplc="4506420C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 w:cstheme="minorBidi"/>
        <w:color w:val="auto"/>
        <w:sz w:val="22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24B7077"/>
    <w:multiLevelType w:val="hybridMultilevel"/>
    <w:tmpl w:val="96F6FA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2EA5259"/>
    <w:multiLevelType w:val="hybridMultilevel"/>
    <w:tmpl w:val="F25A19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2EB0569"/>
    <w:multiLevelType w:val="hybridMultilevel"/>
    <w:tmpl w:val="F8880210"/>
    <w:lvl w:ilvl="0" w:tplc="F9F6F344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 w:cstheme="minorBidi"/>
        <w:color w:val="auto"/>
        <w:sz w:val="22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3AF5963"/>
    <w:multiLevelType w:val="hybridMultilevel"/>
    <w:tmpl w:val="3CF6F3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54C3E53"/>
    <w:multiLevelType w:val="hybridMultilevel"/>
    <w:tmpl w:val="B17426F2"/>
    <w:lvl w:ilvl="0" w:tplc="4506420C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 w:cstheme="minorBidi"/>
        <w:color w:val="auto"/>
        <w:sz w:val="22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5AF177F"/>
    <w:multiLevelType w:val="hybridMultilevel"/>
    <w:tmpl w:val="D6CE41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69802D8"/>
    <w:multiLevelType w:val="hybridMultilevel"/>
    <w:tmpl w:val="F57648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6D17D9B"/>
    <w:multiLevelType w:val="hybridMultilevel"/>
    <w:tmpl w:val="EA94F798"/>
    <w:lvl w:ilvl="0" w:tplc="4506420C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 w:cstheme="minorBidi"/>
        <w:color w:val="auto"/>
        <w:sz w:val="22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7542E7C"/>
    <w:multiLevelType w:val="hybridMultilevel"/>
    <w:tmpl w:val="FDBEF428"/>
    <w:lvl w:ilvl="0" w:tplc="4506420C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 w:cstheme="minorBidi"/>
        <w:color w:val="auto"/>
        <w:sz w:val="22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7F54DDE"/>
    <w:multiLevelType w:val="hybridMultilevel"/>
    <w:tmpl w:val="2E827EB6"/>
    <w:lvl w:ilvl="0" w:tplc="AD60CBE2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 w:cstheme="minorBidi"/>
        <w:color w:val="auto"/>
        <w:sz w:val="22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A381432"/>
    <w:multiLevelType w:val="hybridMultilevel"/>
    <w:tmpl w:val="84181A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AB7175A"/>
    <w:multiLevelType w:val="hybridMultilevel"/>
    <w:tmpl w:val="88C2E774"/>
    <w:lvl w:ilvl="0" w:tplc="75DC1D76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 w:cstheme="minorBidi"/>
        <w:color w:val="auto"/>
        <w:sz w:val="22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BDA1C25"/>
    <w:multiLevelType w:val="hybridMultilevel"/>
    <w:tmpl w:val="54BAEB9E"/>
    <w:lvl w:ilvl="0" w:tplc="4506420C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 w:cstheme="minorBidi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D462D90"/>
    <w:multiLevelType w:val="hybridMultilevel"/>
    <w:tmpl w:val="4EF2FA02"/>
    <w:lvl w:ilvl="0" w:tplc="4506420C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 w:cstheme="minorBidi"/>
        <w:color w:val="auto"/>
        <w:sz w:val="22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F524518"/>
    <w:multiLevelType w:val="hybridMultilevel"/>
    <w:tmpl w:val="65DE5176"/>
    <w:lvl w:ilvl="0" w:tplc="4506420C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 w:cstheme="minorBidi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FB9412A"/>
    <w:multiLevelType w:val="hybridMultilevel"/>
    <w:tmpl w:val="2C88CA92"/>
    <w:lvl w:ilvl="0" w:tplc="4506420C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 w:cstheme="minorBidi"/>
        <w:color w:val="auto"/>
        <w:sz w:val="22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03552A8"/>
    <w:multiLevelType w:val="hybridMultilevel"/>
    <w:tmpl w:val="AEEC47D0"/>
    <w:lvl w:ilvl="0" w:tplc="4506420C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 w:cstheme="minorBidi"/>
        <w:color w:val="auto"/>
        <w:sz w:val="22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0B73529"/>
    <w:multiLevelType w:val="hybridMultilevel"/>
    <w:tmpl w:val="AE7C3D68"/>
    <w:lvl w:ilvl="0" w:tplc="4506420C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 w:cstheme="minorBidi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19E6E4B"/>
    <w:multiLevelType w:val="hybridMultilevel"/>
    <w:tmpl w:val="080AD1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2DC0B5D"/>
    <w:multiLevelType w:val="hybridMultilevel"/>
    <w:tmpl w:val="217C082A"/>
    <w:lvl w:ilvl="0" w:tplc="4506420C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 w:cstheme="minorBidi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3FB161A"/>
    <w:multiLevelType w:val="hybridMultilevel"/>
    <w:tmpl w:val="11AC696C"/>
    <w:lvl w:ilvl="0" w:tplc="4506420C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 w:cstheme="minorBidi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4685744"/>
    <w:multiLevelType w:val="hybridMultilevel"/>
    <w:tmpl w:val="1538681E"/>
    <w:lvl w:ilvl="0" w:tplc="4506420C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 w:cstheme="minorBidi"/>
        <w:color w:val="auto"/>
        <w:sz w:val="22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7F6522B"/>
    <w:multiLevelType w:val="hybridMultilevel"/>
    <w:tmpl w:val="FB14C3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9624E27"/>
    <w:multiLevelType w:val="hybridMultilevel"/>
    <w:tmpl w:val="1FE2A5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9FB4423"/>
    <w:multiLevelType w:val="hybridMultilevel"/>
    <w:tmpl w:val="D5FE2B38"/>
    <w:lvl w:ilvl="0" w:tplc="4506420C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 w:cstheme="minorBidi"/>
        <w:color w:val="auto"/>
        <w:sz w:val="22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AF95942"/>
    <w:multiLevelType w:val="hybridMultilevel"/>
    <w:tmpl w:val="96C223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B076556"/>
    <w:multiLevelType w:val="hybridMultilevel"/>
    <w:tmpl w:val="17F445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B9368C8"/>
    <w:multiLevelType w:val="hybridMultilevel"/>
    <w:tmpl w:val="965029D6"/>
    <w:lvl w:ilvl="0" w:tplc="DFCE903A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 w:cstheme="minorBidi"/>
        <w:color w:val="auto"/>
        <w:sz w:val="22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BB16D27"/>
    <w:multiLevelType w:val="hybridMultilevel"/>
    <w:tmpl w:val="B85C5A70"/>
    <w:lvl w:ilvl="0" w:tplc="4506420C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 w:cstheme="minorBidi"/>
        <w:color w:val="auto"/>
        <w:sz w:val="22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E8A1F4D"/>
    <w:multiLevelType w:val="hybridMultilevel"/>
    <w:tmpl w:val="3B5E00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F883F85"/>
    <w:multiLevelType w:val="hybridMultilevel"/>
    <w:tmpl w:val="DD103B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00C79EE"/>
    <w:multiLevelType w:val="hybridMultilevel"/>
    <w:tmpl w:val="C7F815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A6E4CB0"/>
    <w:multiLevelType w:val="hybridMultilevel"/>
    <w:tmpl w:val="A384A0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E4F19D6"/>
    <w:multiLevelType w:val="hybridMultilevel"/>
    <w:tmpl w:val="F6047B8A"/>
    <w:lvl w:ilvl="0" w:tplc="4506420C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 w:cstheme="minorBidi"/>
        <w:color w:val="auto"/>
        <w:sz w:val="22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E672CDD"/>
    <w:multiLevelType w:val="hybridMultilevel"/>
    <w:tmpl w:val="14D21478"/>
    <w:lvl w:ilvl="0" w:tplc="4506420C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 w:cstheme="minorBidi"/>
        <w:color w:val="auto"/>
        <w:sz w:val="22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F4E46E5"/>
    <w:multiLevelType w:val="hybridMultilevel"/>
    <w:tmpl w:val="F3EE80D2"/>
    <w:lvl w:ilvl="0" w:tplc="4506420C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 w:cstheme="minorBidi"/>
        <w:color w:val="auto"/>
        <w:sz w:val="22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1B4450D"/>
    <w:multiLevelType w:val="hybridMultilevel"/>
    <w:tmpl w:val="8EFAAD22"/>
    <w:lvl w:ilvl="0" w:tplc="4506420C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 w:cstheme="minorBidi"/>
        <w:color w:val="auto"/>
        <w:sz w:val="22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2365589"/>
    <w:multiLevelType w:val="hybridMultilevel"/>
    <w:tmpl w:val="81D2E2EA"/>
    <w:lvl w:ilvl="0" w:tplc="4506420C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 w:cstheme="minorBidi"/>
        <w:color w:val="auto"/>
        <w:sz w:val="22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2642A7B"/>
    <w:multiLevelType w:val="hybridMultilevel"/>
    <w:tmpl w:val="2DC09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5C02863"/>
    <w:multiLevelType w:val="hybridMultilevel"/>
    <w:tmpl w:val="959062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65D222B"/>
    <w:multiLevelType w:val="hybridMultilevel"/>
    <w:tmpl w:val="8D4AE7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BA40F80"/>
    <w:multiLevelType w:val="hybridMultilevel"/>
    <w:tmpl w:val="36F8307E"/>
    <w:lvl w:ilvl="0" w:tplc="E3E8B86A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 w:cstheme="minorBidi"/>
        <w:color w:val="auto"/>
        <w:sz w:val="22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BC50B74"/>
    <w:multiLevelType w:val="hybridMultilevel"/>
    <w:tmpl w:val="872AF660"/>
    <w:lvl w:ilvl="0" w:tplc="4506420C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 w:cstheme="minorBidi"/>
        <w:color w:val="auto"/>
        <w:sz w:val="22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BD43BF5"/>
    <w:multiLevelType w:val="hybridMultilevel"/>
    <w:tmpl w:val="CF9C2A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C784A9F"/>
    <w:multiLevelType w:val="hybridMultilevel"/>
    <w:tmpl w:val="BF409D74"/>
    <w:lvl w:ilvl="0" w:tplc="9B024790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 w:cstheme="minorBidi"/>
        <w:color w:val="auto"/>
        <w:sz w:val="22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E1D71CC"/>
    <w:multiLevelType w:val="hybridMultilevel"/>
    <w:tmpl w:val="FE8A7BC6"/>
    <w:lvl w:ilvl="0" w:tplc="4506420C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 w:cstheme="minorBidi"/>
        <w:color w:val="auto"/>
        <w:sz w:val="22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EE6164D"/>
    <w:multiLevelType w:val="hybridMultilevel"/>
    <w:tmpl w:val="D99815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8769968">
    <w:abstractNumId w:val="90"/>
  </w:num>
  <w:num w:numId="2" w16cid:durableId="738289847">
    <w:abstractNumId w:val="73"/>
  </w:num>
  <w:num w:numId="3" w16cid:durableId="1494905566">
    <w:abstractNumId w:val="48"/>
  </w:num>
  <w:num w:numId="4" w16cid:durableId="1447120394">
    <w:abstractNumId w:val="57"/>
  </w:num>
  <w:num w:numId="5" w16cid:durableId="1619868167">
    <w:abstractNumId w:val="41"/>
  </w:num>
  <w:num w:numId="6" w16cid:durableId="953169343">
    <w:abstractNumId w:val="87"/>
  </w:num>
  <w:num w:numId="7" w16cid:durableId="1672029721">
    <w:abstractNumId w:val="65"/>
  </w:num>
  <w:num w:numId="8" w16cid:durableId="637878596">
    <w:abstractNumId w:val="42"/>
  </w:num>
  <w:num w:numId="9" w16cid:durableId="470562588">
    <w:abstractNumId w:val="31"/>
  </w:num>
  <w:num w:numId="10" w16cid:durableId="41251389">
    <w:abstractNumId w:val="46"/>
  </w:num>
  <w:num w:numId="11" w16cid:durableId="696852996">
    <w:abstractNumId w:val="37"/>
  </w:num>
  <w:num w:numId="12" w16cid:durableId="269430686">
    <w:abstractNumId w:val="11"/>
  </w:num>
  <w:num w:numId="13" w16cid:durableId="1037893807">
    <w:abstractNumId w:val="17"/>
  </w:num>
  <w:num w:numId="14" w16cid:durableId="716665110">
    <w:abstractNumId w:val="40"/>
  </w:num>
  <w:num w:numId="15" w16cid:durableId="2010477055">
    <w:abstractNumId w:val="30"/>
  </w:num>
  <w:num w:numId="16" w16cid:durableId="1984575958">
    <w:abstractNumId w:val="5"/>
  </w:num>
  <w:num w:numId="17" w16cid:durableId="575239975">
    <w:abstractNumId w:val="60"/>
  </w:num>
  <w:num w:numId="18" w16cid:durableId="1711684555">
    <w:abstractNumId w:val="2"/>
  </w:num>
  <w:num w:numId="19" w16cid:durableId="2011787283">
    <w:abstractNumId w:val="8"/>
  </w:num>
  <w:num w:numId="20" w16cid:durableId="1606647741">
    <w:abstractNumId w:val="14"/>
  </w:num>
  <w:num w:numId="21" w16cid:durableId="569080252">
    <w:abstractNumId w:val="35"/>
  </w:num>
  <w:num w:numId="22" w16cid:durableId="702561359">
    <w:abstractNumId w:val="38"/>
  </w:num>
  <w:num w:numId="23" w16cid:durableId="235672523">
    <w:abstractNumId w:val="66"/>
  </w:num>
  <w:num w:numId="24" w16cid:durableId="1037664137">
    <w:abstractNumId w:val="59"/>
  </w:num>
  <w:num w:numId="25" w16cid:durableId="867372448">
    <w:abstractNumId w:val="61"/>
  </w:num>
  <w:num w:numId="26" w16cid:durableId="2109889919">
    <w:abstractNumId w:val="56"/>
  </w:num>
  <w:num w:numId="27" w16cid:durableId="1276214367">
    <w:abstractNumId w:val="70"/>
  </w:num>
  <w:num w:numId="28" w16cid:durableId="1286498015">
    <w:abstractNumId w:val="83"/>
  </w:num>
  <w:num w:numId="29" w16cid:durableId="893347548">
    <w:abstractNumId w:val="82"/>
  </w:num>
  <w:num w:numId="30" w16cid:durableId="1890146355">
    <w:abstractNumId w:val="39"/>
  </w:num>
  <w:num w:numId="31" w16cid:durableId="1823736415">
    <w:abstractNumId w:val="88"/>
  </w:num>
  <w:num w:numId="32" w16cid:durableId="1750077973">
    <w:abstractNumId w:val="67"/>
  </w:num>
  <w:num w:numId="33" w16cid:durableId="1723750302">
    <w:abstractNumId w:val="81"/>
  </w:num>
  <w:num w:numId="34" w16cid:durableId="2011057952">
    <w:abstractNumId w:val="80"/>
  </w:num>
  <w:num w:numId="35" w16cid:durableId="1586452567">
    <w:abstractNumId w:val="91"/>
  </w:num>
  <w:num w:numId="36" w16cid:durableId="949511260">
    <w:abstractNumId w:val="32"/>
  </w:num>
  <w:num w:numId="37" w16cid:durableId="1921284073">
    <w:abstractNumId w:val="58"/>
  </w:num>
  <w:num w:numId="38" w16cid:durableId="1942301595">
    <w:abstractNumId w:val="45"/>
  </w:num>
  <w:num w:numId="39" w16cid:durableId="1590652468">
    <w:abstractNumId w:val="44"/>
  </w:num>
  <w:num w:numId="40" w16cid:durableId="570193723">
    <w:abstractNumId w:val="19"/>
  </w:num>
  <w:num w:numId="41" w16cid:durableId="1966038188">
    <w:abstractNumId w:val="18"/>
  </w:num>
  <w:num w:numId="42" w16cid:durableId="437258764">
    <w:abstractNumId w:val="33"/>
  </w:num>
  <w:num w:numId="43" w16cid:durableId="1450858291">
    <w:abstractNumId w:val="74"/>
  </w:num>
  <w:num w:numId="44" w16cid:durableId="886261913">
    <w:abstractNumId w:val="62"/>
  </w:num>
  <w:num w:numId="45" w16cid:durableId="1647513286">
    <w:abstractNumId w:val="77"/>
  </w:num>
  <w:num w:numId="46" w16cid:durableId="38014114">
    <w:abstractNumId w:val="51"/>
  </w:num>
  <w:num w:numId="47" w16cid:durableId="1198352290">
    <w:abstractNumId w:val="69"/>
  </w:num>
  <w:num w:numId="48" w16cid:durableId="114569422">
    <w:abstractNumId w:val="89"/>
  </w:num>
  <w:num w:numId="49" w16cid:durableId="393742498">
    <w:abstractNumId w:val="6"/>
  </w:num>
  <w:num w:numId="50" w16cid:durableId="1570382006">
    <w:abstractNumId w:val="28"/>
  </w:num>
  <w:num w:numId="51" w16cid:durableId="1185098976">
    <w:abstractNumId w:val="78"/>
  </w:num>
  <w:num w:numId="52" w16cid:durableId="1872918998">
    <w:abstractNumId w:val="75"/>
  </w:num>
  <w:num w:numId="53" w16cid:durableId="1961647618">
    <w:abstractNumId w:val="26"/>
  </w:num>
  <w:num w:numId="54" w16cid:durableId="1663465742">
    <w:abstractNumId w:val="22"/>
  </w:num>
  <w:num w:numId="55" w16cid:durableId="1242058353">
    <w:abstractNumId w:val="24"/>
  </w:num>
  <w:num w:numId="56" w16cid:durableId="519707109">
    <w:abstractNumId w:val="7"/>
  </w:num>
  <w:num w:numId="57" w16cid:durableId="1249582675">
    <w:abstractNumId w:val="25"/>
  </w:num>
  <w:num w:numId="58" w16cid:durableId="630790784">
    <w:abstractNumId w:val="27"/>
  </w:num>
  <w:num w:numId="59" w16cid:durableId="1530681048">
    <w:abstractNumId w:val="0"/>
  </w:num>
  <w:num w:numId="60" w16cid:durableId="1252205124">
    <w:abstractNumId w:val="9"/>
  </w:num>
  <w:num w:numId="61" w16cid:durableId="1681078047">
    <w:abstractNumId w:val="54"/>
  </w:num>
  <w:num w:numId="62" w16cid:durableId="486437849">
    <w:abstractNumId w:val="3"/>
  </w:num>
  <w:num w:numId="63" w16cid:durableId="1137457224">
    <w:abstractNumId w:val="23"/>
  </w:num>
  <w:num w:numId="64" w16cid:durableId="143397588">
    <w:abstractNumId w:val="47"/>
  </w:num>
  <w:num w:numId="65" w16cid:durableId="117993633">
    <w:abstractNumId w:val="68"/>
  </w:num>
  <w:num w:numId="66" w16cid:durableId="436799971">
    <w:abstractNumId w:val="85"/>
  </w:num>
  <w:num w:numId="67" w16cid:durableId="784226389">
    <w:abstractNumId w:val="34"/>
  </w:num>
  <w:num w:numId="68" w16cid:durableId="2003191947">
    <w:abstractNumId w:val="20"/>
  </w:num>
  <w:num w:numId="69" w16cid:durableId="297147295">
    <w:abstractNumId w:val="13"/>
  </w:num>
  <w:num w:numId="70" w16cid:durableId="848526532">
    <w:abstractNumId w:val="53"/>
  </w:num>
  <w:num w:numId="71" w16cid:durableId="2057583669">
    <w:abstractNumId w:val="50"/>
  </w:num>
  <w:num w:numId="72" w16cid:durableId="949822396">
    <w:abstractNumId w:val="15"/>
  </w:num>
  <w:num w:numId="73" w16cid:durableId="1200554080">
    <w:abstractNumId w:val="84"/>
  </w:num>
  <w:num w:numId="74" w16cid:durableId="62410716">
    <w:abstractNumId w:val="1"/>
  </w:num>
  <w:num w:numId="75" w16cid:durableId="573052493">
    <w:abstractNumId w:val="71"/>
  </w:num>
  <w:num w:numId="76" w16cid:durableId="1126630478">
    <w:abstractNumId w:val="79"/>
  </w:num>
  <w:num w:numId="77" w16cid:durableId="651760101">
    <w:abstractNumId w:val="63"/>
  </w:num>
  <w:num w:numId="78" w16cid:durableId="1160583003">
    <w:abstractNumId w:val="12"/>
  </w:num>
  <w:num w:numId="79" w16cid:durableId="1248265214">
    <w:abstractNumId w:val="43"/>
  </w:num>
  <w:num w:numId="80" w16cid:durableId="1847747759">
    <w:abstractNumId w:val="36"/>
  </w:num>
  <w:num w:numId="81" w16cid:durableId="1857576927">
    <w:abstractNumId w:val="72"/>
  </w:num>
  <w:num w:numId="82" w16cid:durableId="1586038971">
    <w:abstractNumId w:val="10"/>
  </w:num>
  <w:num w:numId="83" w16cid:durableId="1601839757">
    <w:abstractNumId w:val="4"/>
  </w:num>
  <w:num w:numId="84" w16cid:durableId="1088498756">
    <w:abstractNumId w:val="52"/>
  </w:num>
  <w:num w:numId="85" w16cid:durableId="1651251524">
    <w:abstractNumId w:val="76"/>
  </w:num>
  <w:num w:numId="86" w16cid:durableId="835076706">
    <w:abstractNumId w:val="64"/>
  </w:num>
  <w:num w:numId="87" w16cid:durableId="995257606">
    <w:abstractNumId w:val="92"/>
  </w:num>
  <w:num w:numId="88" w16cid:durableId="1026516098">
    <w:abstractNumId w:val="86"/>
  </w:num>
  <w:num w:numId="89" w16cid:durableId="1211966185">
    <w:abstractNumId w:val="21"/>
  </w:num>
  <w:num w:numId="90" w16cid:durableId="1096436851">
    <w:abstractNumId w:val="49"/>
  </w:num>
  <w:num w:numId="91" w16cid:durableId="1262763582">
    <w:abstractNumId w:val="29"/>
  </w:num>
  <w:num w:numId="92" w16cid:durableId="1003121032">
    <w:abstractNumId w:val="16"/>
  </w:num>
  <w:num w:numId="93" w16cid:durableId="190999725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 w16cid:durableId="1653676226">
    <w:abstractNumId w:val="55"/>
  </w:num>
  <w:numIdMacAtCleanup w:val="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576"/>
    <w:rsid w:val="00042EC4"/>
    <w:rsid w:val="00054C97"/>
    <w:rsid w:val="000756D1"/>
    <w:rsid w:val="000B6B4C"/>
    <w:rsid w:val="000C13BE"/>
    <w:rsid w:val="0011429D"/>
    <w:rsid w:val="00121A8F"/>
    <w:rsid w:val="001433E9"/>
    <w:rsid w:val="001607AB"/>
    <w:rsid w:val="001612EB"/>
    <w:rsid w:val="0020349D"/>
    <w:rsid w:val="00210058"/>
    <w:rsid w:val="00223C10"/>
    <w:rsid w:val="002437B8"/>
    <w:rsid w:val="002777E0"/>
    <w:rsid w:val="002A1939"/>
    <w:rsid w:val="002C0752"/>
    <w:rsid w:val="002C2A17"/>
    <w:rsid w:val="002C3D6E"/>
    <w:rsid w:val="002D2D75"/>
    <w:rsid w:val="002E71C2"/>
    <w:rsid w:val="003734FC"/>
    <w:rsid w:val="003B73B5"/>
    <w:rsid w:val="003D1797"/>
    <w:rsid w:val="003F6B1D"/>
    <w:rsid w:val="004154F8"/>
    <w:rsid w:val="0045434C"/>
    <w:rsid w:val="00461685"/>
    <w:rsid w:val="0049026E"/>
    <w:rsid w:val="004B0103"/>
    <w:rsid w:val="004D1ECE"/>
    <w:rsid w:val="004E4576"/>
    <w:rsid w:val="0053101D"/>
    <w:rsid w:val="00536A5C"/>
    <w:rsid w:val="00550D0C"/>
    <w:rsid w:val="0056150F"/>
    <w:rsid w:val="005A11B3"/>
    <w:rsid w:val="005B4F3D"/>
    <w:rsid w:val="005B55BB"/>
    <w:rsid w:val="005B5866"/>
    <w:rsid w:val="005C288D"/>
    <w:rsid w:val="005F4E8C"/>
    <w:rsid w:val="0060461A"/>
    <w:rsid w:val="006327F4"/>
    <w:rsid w:val="0064734B"/>
    <w:rsid w:val="00655354"/>
    <w:rsid w:val="00681D3B"/>
    <w:rsid w:val="00694FFA"/>
    <w:rsid w:val="006C7B92"/>
    <w:rsid w:val="006E4F4F"/>
    <w:rsid w:val="006E7B47"/>
    <w:rsid w:val="00702FFC"/>
    <w:rsid w:val="00717660"/>
    <w:rsid w:val="007E436B"/>
    <w:rsid w:val="00817579"/>
    <w:rsid w:val="008212CB"/>
    <w:rsid w:val="008C623A"/>
    <w:rsid w:val="008F51AE"/>
    <w:rsid w:val="008F5683"/>
    <w:rsid w:val="0090365C"/>
    <w:rsid w:val="00922110"/>
    <w:rsid w:val="0093107E"/>
    <w:rsid w:val="00950EA2"/>
    <w:rsid w:val="0097487F"/>
    <w:rsid w:val="00974CE2"/>
    <w:rsid w:val="009C2344"/>
    <w:rsid w:val="009D0C01"/>
    <w:rsid w:val="009E131A"/>
    <w:rsid w:val="00A05560"/>
    <w:rsid w:val="00A14CBA"/>
    <w:rsid w:val="00A36C1B"/>
    <w:rsid w:val="00A54C3A"/>
    <w:rsid w:val="00A61297"/>
    <w:rsid w:val="00A636CF"/>
    <w:rsid w:val="00A72D1B"/>
    <w:rsid w:val="00AE3638"/>
    <w:rsid w:val="00AE3AE2"/>
    <w:rsid w:val="00B16092"/>
    <w:rsid w:val="00B20048"/>
    <w:rsid w:val="00B2449A"/>
    <w:rsid w:val="00B301C8"/>
    <w:rsid w:val="00B43837"/>
    <w:rsid w:val="00B50395"/>
    <w:rsid w:val="00B76D98"/>
    <w:rsid w:val="00BB53D4"/>
    <w:rsid w:val="00BC098E"/>
    <w:rsid w:val="00BC5999"/>
    <w:rsid w:val="00BD7174"/>
    <w:rsid w:val="00BD72C4"/>
    <w:rsid w:val="00BE0A65"/>
    <w:rsid w:val="00BE6D8C"/>
    <w:rsid w:val="00BF5533"/>
    <w:rsid w:val="00C17818"/>
    <w:rsid w:val="00C93F43"/>
    <w:rsid w:val="00CD2DB0"/>
    <w:rsid w:val="00CD39BE"/>
    <w:rsid w:val="00D20117"/>
    <w:rsid w:val="00D6151D"/>
    <w:rsid w:val="00D658D2"/>
    <w:rsid w:val="00E17302"/>
    <w:rsid w:val="00E2129A"/>
    <w:rsid w:val="00E35125"/>
    <w:rsid w:val="00F1643F"/>
    <w:rsid w:val="00F218D1"/>
    <w:rsid w:val="00F26F18"/>
    <w:rsid w:val="00F35211"/>
    <w:rsid w:val="00F81249"/>
    <w:rsid w:val="00FB64F2"/>
    <w:rsid w:val="00FD18DD"/>
    <w:rsid w:val="04747544"/>
    <w:rsid w:val="25FA93DA"/>
    <w:rsid w:val="2D0EF303"/>
    <w:rsid w:val="3D715C4D"/>
    <w:rsid w:val="52081348"/>
    <w:rsid w:val="6F76F60E"/>
    <w:rsid w:val="772B105A"/>
    <w:rsid w:val="7C6AC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55871C"/>
  <w15:chartTrackingRefBased/>
  <w15:docId w15:val="{E3EA94A5-5184-4D95-B4AE-E5EE660C3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457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4E457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457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3101D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D72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67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classroom.thenational.academy/lessons/loci-around-a-point-6xhkgd" TargetMode="External" Id="rId117" /><Relationship Type="http://schemas.openxmlformats.org/officeDocument/2006/relationships/hyperlink" Target="https://www.greenshawlearningtrust.co.uk/virtual-curriculum?group=287&amp;lesson=1393" TargetMode="External" Id="rId21" /><Relationship Type="http://schemas.openxmlformats.org/officeDocument/2006/relationships/hyperlink" Target="https://www.mathsgenie.co.uk/resources/5-quadratic-graphsans.pdf" TargetMode="External" Id="rId42" /><Relationship Type="http://schemas.openxmlformats.org/officeDocument/2006/relationships/hyperlink" Target="https://classroom.thenational.academy/lessons/parts-of-a-circle-cmwp8d" TargetMode="External" Id="rId63" /><Relationship Type="http://schemas.openxmlformats.org/officeDocument/2006/relationships/hyperlink" Target="https://classroom.thenational.academy/lessons/circle-theorems-the-perpendicular-from-the-centre-to-a-chord-bisects-the-chord-6rvk6c" TargetMode="External" Id="rId84" /><Relationship Type="http://schemas.openxmlformats.org/officeDocument/2006/relationships/hyperlink" Target="https://www.greenshawlearningtrust.co.uk/virtual-curriculum?group=257&amp;lesson=3236" TargetMode="External" Id="rId138" /><Relationship Type="http://schemas.openxmlformats.org/officeDocument/2006/relationships/hyperlink" Target="https://www.greenshawlearningtrust.co.uk/virtual-curriculum?group=257&amp;lesson=4145" TargetMode="External" Id="rId159" /><Relationship Type="http://schemas.openxmlformats.org/officeDocument/2006/relationships/hyperlink" Target="https://www.greenshawlearningtrust.co.uk/virtual-curriculum?group=287&amp;lesson=4751" TargetMode="External" Id="rId170" /><Relationship Type="http://schemas.openxmlformats.org/officeDocument/2006/relationships/hyperlink" Target="https://www.greenshawlearningtrust.co.uk/virtual-curriculum?group=325&amp;lesson=3090" TargetMode="External" Id="rId191" /><Relationship Type="http://schemas.openxmlformats.org/officeDocument/2006/relationships/hyperlink" Target="https://corbettmaths.com/wp-content/uploads/2018/09/Algebraic-Fractions-answers.pdf" TargetMode="External" Id="rId205" /><Relationship Type="http://schemas.openxmlformats.org/officeDocument/2006/relationships/hyperlink" Target="https://classroom.thenational.academy/lessons/dividing-surds-part-1-6ngkce" TargetMode="External" Id="rId226" /><Relationship Type="http://schemas.openxmlformats.org/officeDocument/2006/relationships/hyperlink" Target="https://www.mathsgenie.co.uk/resources/9-proof-of-circle-theoremsans.pdf" TargetMode="External" Id="rId107" /><Relationship Type="http://schemas.openxmlformats.org/officeDocument/2006/relationships/hyperlink" Target="https://classroom.thenational.academy/lessons/mayan-numbers-c4w66d?from_query=cube+numbers" TargetMode="External" Id="rId11" /><Relationship Type="http://schemas.openxmlformats.org/officeDocument/2006/relationships/hyperlink" Target="https://www.greenshawlearningtrust.co.uk/virtual-curriculum?group=168&amp;lesson=727" TargetMode="External" Id="rId32" /><Relationship Type="http://schemas.openxmlformats.org/officeDocument/2006/relationships/hyperlink" Target="https://classroom.thenational.academy/lessons/circle-theorems-angle-in-a-semicircle-is-90-degrees-68vkat" TargetMode="External" Id="rId53" /><Relationship Type="http://schemas.openxmlformats.org/officeDocument/2006/relationships/hyperlink" Target="https://www.greenshawlearningtrust.co.uk/virtual-curriculum?group=236&amp;lesson=1562" TargetMode="External" Id="rId74" /><Relationship Type="http://schemas.openxmlformats.org/officeDocument/2006/relationships/hyperlink" Target="https://www.mathsgenie.co.uk/resources/5-SOHCAHTOAans.pdf" TargetMode="External" Id="rId128" /><Relationship Type="http://schemas.openxmlformats.org/officeDocument/2006/relationships/hyperlink" Target="https://www.greenshawlearningtrust.co.uk/virtual-curriculum?group=325&amp;lesson=3354" TargetMode="External" Id="rId149" /><Relationship Type="http://schemas.openxmlformats.org/officeDocument/2006/relationships/image" Target="media/image1.png" Id="rId5" /><Relationship Type="http://schemas.openxmlformats.org/officeDocument/2006/relationships/hyperlink" Target="https://www.mathsgenie.co.uk/resources/6-circle-theoremsans.pdf" TargetMode="External" Id="rId95" /><Relationship Type="http://schemas.openxmlformats.org/officeDocument/2006/relationships/hyperlink" Target="https://www.greenshawlearningtrust.co.uk/virtual-curriculum?group=287&amp;lesson=1661" TargetMode="External" Id="rId160" /><Relationship Type="http://schemas.openxmlformats.org/officeDocument/2006/relationships/hyperlink" Target="https://classroom.thenational.academy/lessons/solving-equations-involving-adding-two-fractions-60w66e" TargetMode="External" Id="rId181" /><Relationship Type="http://schemas.openxmlformats.org/officeDocument/2006/relationships/hyperlink" Target="https://www.greenshawlearningtrust.co.uk/virtual-curriculum?group=325&amp;lesson=1511" TargetMode="External" Id="rId216" /><Relationship Type="http://schemas.openxmlformats.org/officeDocument/2006/relationships/hyperlink" Target="https://classroom.thenational.academy/lessons/rationalising-surds-part-2-ccu3cd" TargetMode="External" Id="rId237" /><Relationship Type="http://schemas.openxmlformats.org/officeDocument/2006/relationships/hyperlink" Target="https://www.greenshawlearningtrust.co.uk/virtual-curriculum?group=287&amp;lesson=1394" TargetMode="External" Id="rId22" /><Relationship Type="http://schemas.openxmlformats.org/officeDocument/2006/relationships/hyperlink" Target="https://www.mathsgenie.co.uk/resources/4-pythagoras.pdf" TargetMode="External" Id="rId43" /><Relationship Type="http://schemas.openxmlformats.org/officeDocument/2006/relationships/hyperlink" Target="https://www.greenshawlearningtrust.co.uk/virtual-curriculum?group=325&amp;lesson=3216" TargetMode="External" Id="rId64" /><Relationship Type="http://schemas.openxmlformats.org/officeDocument/2006/relationships/hyperlink" Target="https://classroom.thenational.academy/lessons/equidistant-from-two-points-6ru32d" TargetMode="External" Id="rId118" /><Relationship Type="http://schemas.openxmlformats.org/officeDocument/2006/relationships/hyperlink" Target="https://corbettmaths.com/wp-content/uploads/2013/02/trig-graphs-pdf.pdf" TargetMode="External" Id="rId139" /><Relationship Type="http://schemas.openxmlformats.org/officeDocument/2006/relationships/hyperlink" Target="https://www.mathsgenie.co.uk/resources/5-SOHCAHTOAans.pdf" TargetMode="External" Id="rId85" /><Relationship Type="http://schemas.openxmlformats.org/officeDocument/2006/relationships/hyperlink" Target="https://www.greenshawlearningtrust.co.uk/virtual-curriculum?group=325&amp;lesson=3359" TargetMode="External" Id="rId150" /><Relationship Type="http://schemas.openxmlformats.org/officeDocument/2006/relationships/hyperlink" Target="https://www.mathsgenie.co.uk/resources/5-similar-shapes.pdf" TargetMode="External" Id="rId171" /><Relationship Type="http://schemas.openxmlformats.org/officeDocument/2006/relationships/hyperlink" Target="https://classroom.thenational.academy/lessons/write-the-sum-of-two-algebraic-fractions-where-the-denominator-is-an-expression-6ru3ac" TargetMode="External" Id="rId192" /><Relationship Type="http://schemas.openxmlformats.org/officeDocument/2006/relationships/hyperlink" Target="https://classroom.thenational.academy/lessons/find-quartiles-and-interquartile-range-from-cf-diagram-cmw3at" TargetMode="External" Id="rId206" /><Relationship Type="http://schemas.openxmlformats.org/officeDocument/2006/relationships/hyperlink" Target="https://classroom.thenational.academy/lessons/dividing-surds-part-2-6gt30t" TargetMode="External" Id="rId227" /><Relationship Type="http://schemas.openxmlformats.org/officeDocument/2006/relationships/hyperlink" Target="https://www.greenshawlearningtrust.co.uk/virtual-curriculum?group=168&amp;lesson=3665" TargetMode="External" Id="rId12" /><Relationship Type="http://schemas.openxmlformats.org/officeDocument/2006/relationships/hyperlink" Target="https://www.greenshawlearningtrust.co.uk/virtual-curriculum?group=287&amp;lesson=4705" TargetMode="External" Id="rId33" /><Relationship Type="http://schemas.openxmlformats.org/officeDocument/2006/relationships/hyperlink" Target="https://classroom.thenational.academy/lessons/construct-an-angle-bisector-65jk4d" TargetMode="External" Id="rId108" /><Relationship Type="http://schemas.openxmlformats.org/officeDocument/2006/relationships/hyperlink" Target="https://corbettmaths.com/wp-content/uploads/2013/02/loci-pdf1.pdf" TargetMode="External" Id="rId129" /><Relationship Type="http://schemas.openxmlformats.org/officeDocument/2006/relationships/hyperlink" Target="https://corbettmaths.com/wp-content/uploads/2013/02/pythagoras-pdf2.pdf" TargetMode="External" Id="rId54" /><Relationship Type="http://schemas.openxmlformats.org/officeDocument/2006/relationships/hyperlink" Target="https://www.greenshawlearningtrust.co.uk/virtual-curriculum?group=236&amp;lesson=1612" TargetMode="External" Id="rId75" /><Relationship Type="http://schemas.openxmlformats.org/officeDocument/2006/relationships/hyperlink" Target="https://classroom.thenational.academy/lessons/construct-triangles-6dk3ec" TargetMode="External" Id="rId96" /><Relationship Type="http://schemas.openxmlformats.org/officeDocument/2006/relationships/hyperlink" Target="https://corbettmaths.com/wp-content/uploads/2015/03/trig-graphs.pdf" TargetMode="External" Id="rId140" /><Relationship Type="http://schemas.openxmlformats.org/officeDocument/2006/relationships/hyperlink" Target="https://www.greenshawlearningtrust.co.uk/virtual-curriculum?group=287&amp;lesson=1665" TargetMode="External" Id="rId161" /><Relationship Type="http://schemas.openxmlformats.org/officeDocument/2006/relationships/hyperlink" Target="https://classroom.thenational.academy/lessons/design-questionnaires-avoiding-bias-6wv38d" TargetMode="External" Id="rId182" /><Relationship Type="http://schemas.openxmlformats.org/officeDocument/2006/relationships/hyperlink" Target="https://classroom.thenational.academy/lessons/multiply-two-surds-and-simplify-6wt62c" TargetMode="External" Id="rId217" /><Relationship Type="http://schemas.openxmlformats.org/officeDocument/2006/relationships/hyperlink" Target="https://www.greenshawlearningtrust.co.uk/virtual-curriculum?group=287&amp;lesson=4743" TargetMode="External" Id="rId6" /><Relationship Type="http://schemas.openxmlformats.org/officeDocument/2006/relationships/hyperlink" Target="https://classroom.thenational.academy/lessons/find-frequency-from-a-histogram-6tk30r" TargetMode="External" Id="rId238" /><Relationship Type="http://schemas.openxmlformats.org/officeDocument/2006/relationships/hyperlink" Target="https://www.greenshawlearningtrust.co.uk/virtual-curriculum?group=236&amp;lesson=1477" TargetMode="External" Id="rId23" /><Relationship Type="http://schemas.openxmlformats.org/officeDocument/2006/relationships/hyperlink" Target="https://www.greenshawlearningtrust.co.uk/virtual-curriculum?group=236&amp;lesson=2380" TargetMode="External" Id="rId119" /><Relationship Type="http://schemas.openxmlformats.org/officeDocument/2006/relationships/hyperlink" Target="https://classroom.thenational.academy/lessons/indices-and-power-of-0-c8w30c?from_query=indices" TargetMode="External" Id="rId44" /><Relationship Type="http://schemas.openxmlformats.org/officeDocument/2006/relationships/hyperlink" Target="https://classroom.thenational.academy/lessons/circle-theorems-angles-in-a-cyclic-quadrilateral-6xh6ar" TargetMode="External" Id="rId65" /><Relationship Type="http://schemas.openxmlformats.org/officeDocument/2006/relationships/hyperlink" Target="https://www.greenshawlearningtrust.co.uk/virtual-curriculum?group=257&amp;lesson=1256" TargetMode="External" Id="rId86" /><Relationship Type="http://schemas.openxmlformats.org/officeDocument/2006/relationships/hyperlink" Target="https://corbettmaths.com/wp-content/uploads/2015/03/loci-answers.pdf" TargetMode="External" Id="rId130" /><Relationship Type="http://schemas.openxmlformats.org/officeDocument/2006/relationships/hyperlink" Target="https://www.greenshawlearningtrust.co.uk/virtual-curriculum?group=325&amp;lesson=3363" TargetMode="External" Id="rId151" /><Relationship Type="http://schemas.openxmlformats.org/officeDocument/2006/relationships/hyperlink" Target="https://www.mathsgenie.co.uk/resources/5-similar-shapesans.pdf" TargetMode="External" Id="rId172" /><Relationship Type="http://schemas.openxmlformats.org/officeDocument/2006/relationships/hyperlink" Target="https://classroom.thenational.academy/lessons/write-the-difference-of-two-algebraic-fractions-where-the-denominator-is-an-expression-61h64r" TargetMode="External" Id="rId193" /><Relationship Type="http://schemas.openxmlformats.org/officeDocument/2006/relationships/hyperlink" Target="https://classroom.thenational.academy/lessons/find-quartiles-from-a-list-of-data-61k34t" TargetMode="External" Id="rId207" /><Relationship Type="http://schemas.openxmlformats.org/officeDocument/2006/relationships/hyperlink" Target="https://corbettmaths.com/wp-content/uploads/2013/02/cumulative-frequency-pdf1.pdf" TargetMode="External" Id="rId228" /><Relationship Type="http://schemas.openxmlformats.org/officeDocument/2006/relationships/hyperlink" Target="https://www.greenshawlearningtrust.co.uk/virtual-curriculum?group=267&amp;lesson=2710" TargetMode="External" Id="rId13" /><Relationship Type="http://schemas.openxmlformats.org/officeDocument/2006/relationships/hyperlink" Target="https://www.greenshawlearningtrust.co.uk/virtual-curriculum?group=257&amp;lesson=1355" TargetMode="External" Id="rId109" /><Relationship Type="http://schemas.openxmlformats.org/officeDocument/2006/relationships/hyperlink" Target="https://www.mathsgenie.co.uk/resources/5-expanding-and-factorising-quadratics.pdf" TargetMode="External" Id="rId34" /><Relationship Type="http://schemas.openxmlformats.org/officeDocument/2006/relationships/hyperlink" Target="https://corbettmaths.com/wp-content/uploads/2015/03/pythagoras.pdf" TargetMode="External" Id="rId55" /><Relationship Type="http://schemas.openxmlformats.org/officeDocument/2006/relationships/hyperlink" Target="https://www.greenshawlearningtrust.co.uk/virtual-curriculum?group=325&amp;lesson=3264" TargetMode="External" Id="rId76" /><Relationship Type="http://schemas.openxmlformats.org/officeDocument/2006/relationships/hyperlink" Target="https://classroom.thenational.academy/lessons/construct-a-perpendicular-bisector-74wked" TargetMode="External" Id="rId97" /><Relationship Type="http://schemas.openxmlformats.org/officeDocument/2006/relationships/hyperlink" Target="https://www.greenshawlearningtrust.co.uk/virtual-curriculum?group=236&amp;lesson=2381" TargetMode="External" Id="rId120" /><Relationship Type="http://schemas.openxmlformats.org/officeDocument/2006/relationships/hyperlink" Target="https://classroom.thenational.academy/lessons/similar-triangles-65h6ac" TargetMode="External" Id="rId141" /><Relationship Type="http://schemas.openxmlformats.org/officeDocument/2006/relationships/hyperlink" Target="https://www.greenshawlearningtrust.co.uk/virtual-curriculum?group=287&amp;lesson=1392" TargetMode="External" Id="rId7" /><Relationship Type="http://schemas.openxmlformats.org/officeDocument/2006/relationships/hyperlink" Target="https://www.greenshawlearningtrust.co.uk/virtual-curriculum?group=287&amp;lesson=1667" TargetMode="External" Id="rId162" /><Relationship Type="http://schemas.openxmlformats.org/officeDocument/2006/relationships/hyperlink" Target="https://www.greenshawlearningtrust.co.uk/virtual-curriculum?group=8&amp;lesson=613" TargetMode="External" Id="rId183" /><Relationship Type="http://schemas.openxmlformats.org/officeDocument/2006/relationships/hyperlink" Target="https://classroom.thenational.academy/lessons/plot-a-box-plot-and-compare-distributions-cgrk2t" TargetMode="External" Id="rId218" /><Relationship Type="http://schemas.openxmlformats.org/officeDocument/2006/relationships/hyperlink" Target="https://classroom.thenational.academy/lessons/find-the-median-from-a-histogram-70v3jd" TargetMode="External" Id="rId239" /><Relationship Type="http://schemas.openxmlformats.org/officeDocument/2006/relationships/hyperlink" Target="https://www.greenshawlearningtrust.co.uk/virtual-curriculum?group=236&amp;lesson=1565" TargetMode="External" Id="rId24" /><Relationship Type="http://schemas.openxmlformats.org/officeDocument/2006/relationships/hyperlink" Target="https://www.greenshawlearningtrust.co.uk/virtual-curriculum?group=287&amp;lesson=1609" TargetMode="External" Id="rId45" /><Relationship Type="http://schemas.openxmlformats.org/officeDocument/2006/relationships/hyperlink" Target="https://www.greenshawlearningtrust.co.uk/virtual-curriculum?group=325&amp;lesson=3393" TargetMode="External" Id="rId66" /><Relationship Type="http://schemas.openxmlformats.org/officeDocument/2006/relationships/hyperlink" Target="https://classroom.thenational.academy/lessons/find-the-area-of-a-semicircle-and-quarter-circle-ccrp2t" TargetMode="External" Id="rId87" /><Relationship Type="http://schemas.openxmlformats.org/officeDocument/2006/relationships/hyperlink" Target="https://www.greenshawlearningtrust.co.uk/virtual-curriculum?group=325&amp;lesson=3384" TargetMode="External" Id="rId110" /><Relationship Type="http://schemas.openxmlformats.org/officeDocument/2006/relationships/hyperlink" Target="https://classroom.thenational.academy/lessons/volume-and-surface-area-of-a-sphere-6rvp6t" TargetMode="External" Id="rId131" /><Relationship Type="http://schemas.openxmlformats.org/officeDocument/2006/relationships/hyperlink" Target="https://www.greenshawlearningtrust.co.uk/virtual-curriculum?group=257&amp;lesson=3123" TargetMode="External" Id="rId152" /><Relationship Type="http://schemas.openxmlformats.org/officeDocument/2006/relationships/hyperlink" Target="https://corbettmaths.com/wp-content/uploads/2015/03/similar-shapes-answers.pdf" TargetMode="External" Id="rId173" /><Relationship Type="http://schemas.openxmlformats.org/officeDocument/2006/relationships/hyperlink" Target="https://classroom.thenational.academy/lessons/stratified-sampling-75h6cd" TargetMode="External" Id="rId194" /><Relationship Type="http://schemas.openxmlformats.org/officeDocument/2006/relationships/hyperlink" Target="https://www.greenshawlearningtrust.co.uk/virtual-curriculum?group=168&amp;lesson=4355" TargetMode="External" Id="rId208" /><Relationship Type="http://schemas.openxmlformats.org/officeDocument/2006/relationships/hyperlink" Target="https://corbettmaths.com/wp-content/uploads/2015/03/cumulative-frequency-answers.pdf" TargetMode="External" Id="rId229" /><Relationship Type="http://schemas.openxmlformats.org/officeDocument/2006/relationships/hyperlink" Target="https://classroom.thenational.academy/lessons/find-probabilities-from-a-histogram-c9j34c" TargetMode="External" Id="rId240" /><Relationship Type="http://schemas.openxmlformats.org/officeDocument/2006/relationships/hyperlink" Target="https://www.greenshawlearningtrust.co.uk/virtual-curriculum?group=287&amp;lesson=4765" TargetMode="External" Id="rId14" /><Relationship Type="http://schemas.openxmlformats.org/officeDocument/2006/relationships/hyperlink" Target="https://www.mathsgenie.co.uk/resources/5-expanding-and-factorising-quadraticsans.pdf" TargetMode="External" Id="rId35" /><Relationship Type="http://schemas.openxmlformats.org/officeDocument/2006/relationships/hyperlink" Target="https://classroom.thenational.academy/lessons/fractional-indices-c4r64d?from_query=indices" TargetMode="External" Id="rId56" /><Relationship Type="http://schemas.openxmlformats.org/officeDocument/2006/relationships/hyperlink" Target="https://classroom.thenational.academy/lessons/circle-theorems-the-alternate-segment-theorem-74tkge" TargetMode="External" Id="rId77" /><Relationship Type="http://schemas.openxmlformats.org/officeDocument/2006/relationships/hyperlink" Target="https://classroom.thenational.academy/lessons/area-of-sectors-64tp6r" TargetMode="External" Id="rId100" /><Relationship Type="http://schemas.openxmlformats.org/officeDocument/2006/relationships/hyperlink" Target="https://classroom.thenational.academy/lessons/finding-the-length-of-a-line-from-tilted-squares-ccup8e" TargetMode="External" Id="rId8" /><Relationship Type="http://schemas.openxmlformats.org/officeDocument/2006/relationships/hyperlink" Target="https://www.greenshawlearningtrust.co.uk/virtual-curriculum?group=257&amp;lesson=1260" TargetMode="External" Id="rId98" /><Relationship Type="http://schemas.openxmlformats.org/officeDocument/2006/relationships/hyperlink" Target="https://www.greenshawlearningtrust.co.uk/virtual-curriculum?group=236&amp;lesson=2382" TargetMode="External" Id="rId121" /><Relationship Type="http://schemas.openxmlformats.org/officeDocument/2006/relationships/hyperlink" Target="https://www.greenshawlearningtrust.co.uk/virtual-curriculum?group=257&amp;lesson=3236" TargetMode="External" Id="rId142" /><Relationship Type="http://schemas.openxmlformats.org/officeDocument/2006/relationships/hyperlink" Target="https://www.greenshawlearningtrust.co.uk/virtual-curriculum?group=257&amp;lesson=3343" TargetMode="External" Id="rId163" /><Relationship Type="http://schemas.openxmlformats.org/officeDocument/2006/relationships/hyperlink" Target="https://www.greenshawlearningtrust.co.uk/virtual-curriculum?group=325&amp;lesson=3089" TargetMode="External" Id="rId184" /><Relationship Type="http://schemas.openxmlformats.org/officeDocument/2006/relationships/hyperlink" Target="https://www.greenshawlearningtrust.co.uk/virtual-curriculum?group=168&amp;lesson=4383" TargetMode="External" Id="rId219" /><Relationship Type="http://schemas.openxmlformats.org/officeDocument/2006/relationships/hyperlink" Target="https://www.greenshawlearningtrust.co.uk/virtual-curriculum?group=291&amp;lesson=822" TargetMode="External" Id="rId230" /><Relationship Type="http://schemas.openxmlformats.org/officeDocument/2006/relationships/hyperlink" Target="https://classroom.thenational.academy/lessons/laws-of-indices-6mr3je?from_query=indices" TargetMode="External" Id="rId25" /><Relationship Type="http://schemas.openxmlformats.org/officeDocument/2006/relationships/hyperlink" Target="https://www.greenshawlearningtrust.co.uk/virtual-curriculum?group=325&amp;lesson=3150" TargetMode="External" Id="rId46" /><Relationship Type="http://schemas.openxmlformats.org/officeDocument/2006/relationships/hyperlink" Target="https://www.greenshawlearningtrust.co.uk/virtual-curriculum?group=257&amp;lesson=1240" TargetMode="External" Id="rId67" /><Relationship Type="http://schemas.openxmlformats.org/officeDocument/2006/relationships/hyperlink" Target="https://www.greenshawlearningtrust.co.uk/virtual-curriculum?group=325&amp;lesson=2747" TargetMode="External" Id="rId88" /><Relationship Type="http://schemas.openxmlformats.org/officeDocument/2006/relationships/hyperlink" Target="https://www.greenshawlearningtrust.co.uk/virtual-curriculum?group=325&amp;lesson=3393" TargetMode="External" Id="rId111" /><Relationship Type="http://schemas.openxmlformats.org/officeDocument/2006/relationships/hyperlink" Target="https://classroom.thenational.academy/lessons/surface-area-and-volume-of-a-hemisphere-6nh3ce" TargetMode="External" Id="rId132" /><Relationship Type="http://schemas.openxmlformats.org/officeDocument/2006/relationships/hyperlink" Target="https://www.greenshawlearningtrust.co.uk/virtual-curriculum?group=287&amp;lesson=4759" TargetMode="External" Id="rId153" /><Relationship Type="http://schemas.openxmlformats.org/officeDocument/2006/relationships/hyperlink" Target="https://www.mathsgenie.co.uk/resources/7-rearranging-harder-formula.pdf" TargetMode="External" Id="rId174" /><Relationship Type="http://schemas.openxmlformats.org/officeDocument/2006/relationships/hyperlink" Target="https://classroom.thenational.academy/lessons/capture-recapture-cguk8t" TargetMode="External" Id="rId195" /><Relationship Type="http://schemas.openxmlformats.org/officeDocument/2006/relationships/hyperlink" Target="https://www.greenshawlearningtrust.co.uk/virtual-curriculum?group=8&amp;lesson=2143" TargetMode="External" Id="rId209" /><Relationship Type="http://schemas.openxmlformats.org/officeDocument/2006/relationships/hyperlink" Target="https://www.greenshawlearningtrust.co.uk/virtual-curriculum?group=8&amp;lesson=2146" TargetMode="External" Id="rId220" /><Relationship Type="http://schemas.openxmlformats.org/officeDocument/2006/relationships/hyperlink" Target="https://www.greenshawlearningtrust.co.uk/virtual-curriculum?group=168&amp;lesson=789" TargetMode="External" Id="rId241" /><Relationship Type="http://schemas.openxmlformats.org/officeDocument/2006/relationships/hyperlink" Target="https://www.greenshawlearningtrust.co.uk/virtual-curriculum?group=287&amp;lesson=1656" TargetMode="External" Id="rId15" /><Relationship Type="http://schemas.openxmlformats.org/officeDocument/2006/relationships/hyperlink" Target="https://www.greenshawlearningtrust.co.uk/virtual-curriculum?group=325&amp;lesson=2955" TargetMode="External" Id="rId36" /><Relationship Type="http://schemas.openxmlformats.org/officeDocument/2006/relationships/hyperlink" Target="https://www.greenshawlearningtrust.co.uk/virtual-curriculum?group=325&amp;lesson=3199" TargetMode="External" Id="rId57" /><Relationship Type="http://schemas.openxmlformats.org/officeDocument/2006/relationships/hyperlink" Target="https://www.mathsgenie.co.uk/resources/9-proof-of-circle-theorems.pdf" TargetMode="External" Id="rId106" /><Relationship Type="http://schemas.openxmlformats.org/officeDocument/2006/relationships/hyperlink" Target="https://classroom.thenational.academy/lessons/volume-and-surface-area-of-a-cone-70v68t" TargetMode="External" Id="rId127" /><Relationship Type="http://schemas.openxmlformats.org/officeDocument/2006/relationships/hyperlink" Target="https://classroom.thenational.academy/lessons/pythagoras-finding-right-angled-triangles-6wr3gr" TargetMode="External" Id="rId10" /><Relationship Type="http://schemas.openxmlformats.org/officeDocument/2006/relationships/hyperlink" Target="https://classroom.thenational.academy/lessons/base-10-and-base-5-6gtp8c" TargetMode="External" Id="rId31" /><Relationship Type="http://schemas.openxmlformats.org/officeDocument/2006/relationships/hyperlink" Target="https://www.greenshawlearningtrust.co.uk/virtual-curriculum?group=325&amp;lesson=3173" TargetMode="External" Id="rId52" /><Relationship Type="http://schemas.openxmlformats.org/officeDocument/2006/relationships/hyperlink" Target="https://www.greenshawlearningtrust.co.uk/virtual-curriculum?group=236&amp;lesson=1558" TargetMode="External" Id="rId73" /><Relationship Type="http://schemas.openxmlformats.org/officeDocument/2006/relationships/hyperlink" Target="https://www.greenshawlearningtrust.co.uk/virtual-curriculum?group=236&amp;lesson=1573" TargetMode="External" Id="rId78" /><Relationship Type="http://schemas.openxmlformats.org/officeDocument/2006/relationships/hyperlink" Target="https://www.mathsgenie.co.uk/resources/6-circle-theorems.pdf" TargetMode="External" Id="rId94" /><Relationship Type="http://schemas.openxmlformats.org/officeDocument/2006/relationships/hyperlink" Target="https://classroom.thenational.academy/lessons/find-the-area-of-a-sector-c9j66t" TargetMode="External" Id="rId99" /><Relationship Type="http://schemas.openxmlformats.org/officeDocument/2006/relationships/hyperlink" Target="https://corbettmaths.com/wp-content/uploads/2023/09/Circle-Theorems.pdf" TargetMode="External" Id="rId101" /><Relationship Type="http://schemas.openxmlformats.org/officeDocument/2006/relationships/hyperlink" Target="https://www.greenshawlearningtrust.co.uk/virtual-curriculum?group=236&amp;lesson=1529" TargetMode="External" Id="rId122" /><Relationship Type="http://schemas.openxmlformats.org/officeDocument/2006/relationships/hyperlink" Target="https://www.greenshawlearningtrust.co.uk/virtual-curriculum?group=257&amp;lesson=1371" TargetMode="External" Id="rId143" /><Relationship Type="http://schemas.openxmlformats.org/officeDocument/2006/relationships/hyperlink" Target="https://www.greenshawlearningtrust.co.uk/virtual-curriculum?group=236&amp;lesson=1604" TargetMode="External" Id="rId148" /><Relationship Type="http://schemas.openxmlformats.org/officeDocument/2006/relationships/hyperlink" Target="https://www.greenshawlearningtrust.co.uk/virtual-curriculum?group=257&amp;lesson=4145" TargetMode="External" Id="rId164" /><Relationship Type="http://schemas.openxmlformats.org/officeDocument/2006/relationships/hyperlink" Target="https://www.greenshawlearningtrust.co.uk/virtual-curriculum?group=287&amp;lesson=1667" TargetMode="External" Id="rId169" /><Relationship Type="http://schemas.openxmlformats.org/officeDocument/2006/relationships/hyperlink" Target="https://classroom.thenational.academy/lessons/subtract-two-algebraic-fractions-with-an-integer-denominator-cthk8e" TargetMode="External" Id="rId185" /><Relationship Type="http://schemas.openxmlformats.org/officeDocument/2006/relationships/webSettings" Target="webSettings.xml" Id="rId4" /><Relationship Type="http://schemas.openxmlformats.org/officeDocument/2006/relationships/hyperlink" Target="https://classroom.thenational.academy/lessons/right-angled-triangles-and-tilted-squares-c9hp4r" TargetMode="External" Id="rId9" /><Relationship Type="http://schemas.openxmlformats.org/officeDocument/2006/relationships/hyperlink" Target="https://classroom.thenational.academy/lessons/add-two-algebraic-fractions-with-integer-denominators-ctgp8c" TargetMode="External" Id="rId180" /><Relationship Type="http://schemas.openxmlformats.org/officeDocument/2006/relationships/hyperlink" Target="https://www.greenshawlearningtrust.co.uk/virtual-curriculum?group=325&amp;lesson=2561" TargetMode="External" Id="rId210" /><Relationship Type="http://schemas.openxmlformats.org/officeDocument/2006/relationships/hyperlink" Target="https://www.greenshawlearningtrust.co.uk/virtual-curriculum?group=291&amp;lesson=822" TargetMode="External" Id="rId215" /><Relationship Type="http://schemas.openxmlformats.org/officeDocument/2006/relationships/hyperlink" Target="https://www.greenshawlearningtrust.co.uk/virtual-curriculum?group=325&amp;lesson=2563" TargetMode="External" Id="rId236" /><Relationship Type="http://schemas.openxmlformats.org/officeDocument/2006/relationships/hyperlink" Target="https://www.greenshawlearningtrust.co.uk/virtual-curriculum?group=8&amp;lesson=517" TargetMode="External" Id="rId26" /><Relationship Type="http://schemas.openxmlformats.org/officeDocument/2006/relationships/hyperlink" Target="https://www.greenshawlearningtrust.co.uk/virtual-curriculum?group=291&amp;lesson=825" TargetMode="External" Id="rId231" /><Relationship Type="http://schemas.openxmlformats.org/officeDocument/2006/relationships/hyperlink" Target="https://classroom.thenational.academy/lessons/circle-theorems-angle-at-the-centre-and-angle-at-the-circumference-70u66r" TargetMode="External" Id="rId47" /><Relationship Type="http://schemas.openxmlformats.org/officeDocument/2006/relationships/hyperlink" Target="https://classroom.thenational.academy/lessons/area-of-a-circle-6ww3ge" TargetMode="External" Id="rId68" /><Relationship Type="http://schemas.openxmlformats.org/officeDocument/2006/relationships/hyperlink" Target="https://classroom.thenational.academy/lessons/mixed-circle-theorem-problems-70r3et" TargetMode="External" Id="rId89" /><Relationship Type="http://schemas.openxmlformats.org/officeDocument/2006/relationships/hyperlink" Target="https://www.greenshawlearningtrust.co.uk/virtual-curriculum?group=325&amp;lesson=3188" TargetMode="External" Id="rId112" /><Relationship Type="http://schemas.openxmlformats.org/officeDocument/2006/relationships/hyperlink" Target="https://corbettmaths.com/wp-content/uploads/2013/02/pythagoras-pdf2.pdf" TargetMode="External" Id="rId133" /><Relationship Type="http://schemas.openxmlformats.org/officeDocument/2006/relationships/hyperlink" Target="https://www.greenshawlearningtrust.co.uk/virtual-curriculum?group=287&amp;lesson=1661" TargetMode="External" Id="rId154" /><Relationship Type="http://schemas.openxmlformats.org/officeDocument/2006/relationships/hyperlink" Target="https://www.mathsgenie.co.uk/resources/7-rearranging-harder-formulaans.pdf" TargetMode="External" Id="rId175" /><Relationship Type="http://schemas.openxmlformats.org/officeDocument/2006/relationships/hyperlink" Target="https://www.mathsgenie.co.uk/papers/stats/CaptureRecaptureans.pdf" TargetMode="External" Id="rId196" /><Relationship Type="http://schemas.openxmlformats.org/officeDocument/2006/relationships/hyperlink" Target="https://www.greenshawlearningtrust.co.uk/virtual-curriculum?group=287&amp;lesson=4731" TargetMode="External" Id="rId200" /><Relationship Type="http://schemas.openxmlformats.org/officeDocument/2006/relationships/hyperlink" Target="https://classroom.thenational.academy/lessons/generalising-pythagorass-theorem-cmw6cc" TargetMode="External" Id="rId16" /><Relationship Type="http://schemas.openxmlformats.org/officeDocument/2006/relationships/hyperlink" Target="https://www.greenshawlearningtrust.co.uk/virtual-curriculum?group=325&amp;lesson=1493" TargetMode="External" Id="rId221" /><Relationship Type="http://schemas.openxmlformats.org/officeDocument/2006/relationships/hyperlink" Target="https://www.greenshawlearningtrust.co.uk/virtual-curriculum?group=267&amp;lesson=3283" TargetMode="External" Id="rId242" /><Relationship Type="http://schemas.openxmlformats.org/officeDocument/2006/relationships/hyperlink" Target="https://www.greenshawlearningtrust.co.uk/virtual-curriculum?group=325&amp;lesson=2956" TargetMode="External" Id="rId37" /><Relationship Type="http://schemas.openxmlformats.org/officeDocument/2006/relationships/hyperlink" Target="https://classroom.thenational.academy/lessons/circle-theorems-angles-in-the-same-segment-c5gkad" TargetMode="External" Id="rId58" /><Relationship Type="http://schemas.openxmlformats.org/officeDocument/2006/relationships/hyperlink" Target="https://www.greenshawlearningtrust.co.uk/virtual-curriculum?group=236&amp;lesson=1529" TargetMode="External" Id="rId79" /><Relationship Type="http://schemas.openxmlformats.org/officeDocument/2006/relationships/hyperlink" Target="https://corbettmaths.com/wp-content/uploads/2023/09/Circle-Theorems-Answers-1.pdf" TargetMode="External" Id="rId102" /><Relationship Type="http://schemas.openxmlformats.org/officeDocument/2006/relationships/hyperlink" Target="https://www.greenshawlearningtrust.co.uk/virtual-curriculum?group=236&amp;lesson=1856" TargetMode="External" Id="rId123" /><Relationship Type="http://schemas.openxmlformats.org/officeDocument/2006/relationships/hyperlink" Target="https://www.greenshawlearningtrust.co.uk/virtual-curriculum?group=236&amp;lesson=1604" TargetMode="External" Id="rId144" /><Relationship Type="http://schemas.openxmlformats.org/officeDocument/2006/relationships/hyperlink" Target="https://corbettmaths.com/wp-content/uploads/2013/02/pythagoras-pdf2.pdf" TargetMode="External" Id="rId90" /><Relationship Type="http://schemas.openxmlformats.org/officeDocument/2006/relationships/hyperlink" Target="https://www.greenshawlearningtrust.co.uk/virtual-curriculum?group=405&amp;lesson=4194" TargetMode="External" Id="rId165" /><Relationship Type="http://schemas.openxmlformats.org/officeDocument/2006/relationships/hyperlink" Target="https://classroom.thenational.academy/lessons/solving-equations-involving-subtracting-two-fractions-69jpad" TargetMode="External" Id="rId186" /><Relationship Type="http://schemas.openxmlformats.org/officeDocument/2006/relationships/hyperlink" Target="https://classroom.thenational.academy/lessons/add-two-surds-6wwk0c" TargetMode="External" Id="rId211" /><Relationship Type="http://schemas.openxmlformats.org/officeDocument/2006/relationships/hyperlink" Target="https://www.greenshawlearningtrust.co.uk/virtual-curriculum?group=325&amp;lesson=2562" TargetMode="External" Id="rId232" /><Relationship Type="http://schemas.openxmlformats.org/officeDocument/2006/relationships/hyperlink" Target="https://www.greenshawlearningtrust.co.uk/virtual-curriculum?group=287&amp;lesson=1397" TargetMode="External" Id="rId27" /><Relationship Type="http://schemas.openxmlformats.org/officeDocument/2006/relationships/hyperlink" Target="https://www.mathsgenie.co.uk/resources/4-pythagoras.pdf" TargetMode="External" Id="rId48" /><Relationship Type="http://schemas.openxmlformats.org/officeDocument/2006/relationships/hyperlink" Target="https://www.greenshawlearningtrust.co.uk/virtual-curriculum?group=325&amp;lesson=3223" TargetMode="External" Id="rId69" /><Relationship Type="http://schemas.openxmlformats.org/officeDocument/2006/relationships/hyperlink" Target="https://www.greenshawlearningtrust.co.uk/virtual-curriculum?group=325&amp;lesson=3193" TargetMode="External" Id="rId113" /><Relationship Type="http://schemas.openxmlformats.org/officeDocument/2006/relationships/hyperlink" Target="https://corbettmaths.com/wp-content/uploads/2015/03/pythagoras.pdf" TargetMode="External" Id="rId134" /><Relationship Type="http://schemas.openxmlformats.org/officeDocument/2006/relationships/hyperlink" Target="https://www.greenshawlearningtrust.co.uk/virtual-curriculum?group=236&amp;lesson=1856" TargetMode="External" Id="rId80" /><Relationship Type="http://schemas.openxmlformats.org/officeDocument/2006/relationships/hyperlink" Target="https://www.greenshawlearningtrust.co.uk/virtual-curriculum?group=325&amp;lesson=3354" TargetMode="External" Id="rId155" /><Relationship Type="http://schemas.openxmlformats.org/officeDocument/2006/relationships/hyperlink" Target="https://corbettmaths.com/wp-content/uploads/2015/03/similar-shapes-answers.pdf" TargetMode="External" Id="rId176" /><Relationship Type="http://schemas.openxmlformats.org/officeDocument/2006/relationships/hyperlink" Target="https://www.greenshawlearningtrust.co.uk/virtual-curriculum?group=291&amp;lesson=4683" TargetMode="External" Id="rId197" /><Relationship Type="http://schemas.openxmlformats.org/officeDocument/2006/relationships/hyperlink" Target="https://classroom.thenational.academy/lessons/plot-a-cumulative-frequency-diagram-6cw34r" TargetMode="External" Id="rId201" /><Relationship Type="http://schemas.openxmlformats.org/officeDocument/2006/relationships/hyperlink" Target="https://classroom.thenational.academy/lessons/expand-double-brackets-containing-surds-cgt62r" TargetMode="External" Id="rId222" /><Relationship Type="http://schemas.openxmlformats.org/officeDocument/2006/relationships/fontTable" Target="fontTable.xml" Id="rId243" /><Relationship Type="http://schemas.openxmlformats.org/officeDocument/2006/relationships/hyperlink" Target="https://classroom.thenational.academy/lessons/know-and-understand-pythagoras-theorem-70vp4t" TargetMode="External" Id="rId17" /><Relationship Type="http://schemas.openxmlformats.org/officeDocument/2006/relationships/hyperlink" Target="https://www.greenshawlearningtrust.co.uk/virtual-curriculum?group=287&amp;lesson=1607" TargetMode="External" Id="rId38" /><Relationship Type="http://schemas.openxmlformats.org/officeDocument/2006/relationships/hyperlink" Target="https://www.greenshawlearningtrust.co.uk/virtual-curriculum?group=325&amp;lesson=3380" TargetMode="External" Id="rId59" /><Relationship Type="http://schemas.openxmlformats.org/officeDocument/2006/relationships/hyperlink" Target="https://classroom.thenational.academy/lessons/construct-a-perpendicular-bisector-from-a-point-to-a-line-crt3cc" TargetMode="External" Id="rId103" /><Relationship Type="http://schemas.openxmlformats.org/officeDocument/2006/relationships/hyperlink" Target="https://www.mathsgenie.co.uk/resources/4-loci-and-construction.pdf" TargetMode="External" Id="rId124" /><Relationship Type="http://schemas.openxmlformats.org/officeDocument/2006/relationships/hyperlink" Target="https://classroom.thenational.academy/lessons/circle-theorems-a-tangent-and-radius-are-perpendicular-at-the-point-of-contact-cgwkac" TargetMode="External" Id="rId70" /><Relationship Type="http://schemas.openxmlformats.org/officeDocument/2006/relationships/hyperlink" Target="https://corbettmaths.com/wp-content/uploads/2015/03/pythagoras.pdf" TargetMode="External" Id="rId91" /><Relationship Type="http://schemas.openxmlformats.org/officeDocument/2006/relationships/hyperlink" Target="https://www.mathsgenie.co.uk/resources/7-trig-and-exponential-graphs.pdf" TargetMode="External" Id="rId145" /><Relationship Type="http://schemas.openxmlformats.org/officeDocument/2006/relationships/hyperlink" Target="https://www.mathsgenie.co.uk/resources/5-similar-shapes.pdf" TargetMode="External" Id="rId166" /><Relationship Type="http://schemas.openxmlformats.org/officeDocument/2006/relationships/hyperlink" Target="https://classroom.thenational.academy/lessons/sampling-methods-chj6cr" TargetMode="External" Id="rId187" /><Relationship Type="http://schemas.openxmlformats.org/officeDocument/2006/relationships/numbering" Target="numbering.xml" Id="rId1" /><Relationship Type="http://schemas.openxmlformats.org/officeDocument/2006/relationships/hyperlink" Target="https://classroom.thenational.academy/lessons/subtract-two-surds-6njkac" TargetMode="External" Id="rId212" /><Relationship Type="http://schemas.openxmlformats.org/officeDocument/2006/relationships/hyperlink" Target="https://classroom.thenational.academy/lessons/rationalising-surds-part-1-68v6ad" TargetMode="External" Id="rId233" /><Relationship Type="http://schemas.openxmlformats.org/officeDocument/2006/relationships/hyperlink" Target="https://www.greenshawlearningtrust.co.uk/virtual-curriculum?group=287&amp;lesson=1398" TargetMode="External" Id="rId28" /><Relationship Type="http://schemas.openxmlformats.org/officeDocument/2006/relationships/hyperlink" Target="https://www.mathsgenie.co.uk/resources/4-pythagorasans.pdf" TargetMode="External" Id="rId49" /><Relationship Type="http://schemas.openxmlformats.org/officeDocument/2006/relationships/hyperlink" Target="https://classroom.thenational.academy/lessons/surface-area-of-a-cylinder-c5j34e" TargetMode="External" Id="rId114" /><Relationship Type="http://schemas.openxmlformats.org/officeDocument/2006/relationships/hyperlink" Target="https://www.greenshawlearningtrust.co.uk/virtual-curriculum?group=325&amp;lesson=3384" TargetMode="External" Id="rId60" /><Relationship Type="http://schemas.openxmlformats.org/officeDocument/2006/relationships/hyperlink" Target="https://www.greenshawlearningtrust.co.uk/virtual-curriculum?group=257&amp;lesson=1249" TargetMode="External" Id="rId81" /><Relationship Type="http://schemas.openxmlformats.org/officeDocument/2006/relationships/hyperlink" Target="https://corbettmaths.com/wp-content/uploads/2013/02/constructions-pdf.pdf" TargetMode="External" Id="rId135" /><Relationship Type="http://schemas.openxmlformats.org/officeDocument/2006/relationships/hyperlink" Target="https://www.greenshawlearningtrust.co.uk/virtual-curriculum?group=325&amp;lesson=3359" TargetMode="External" Id="rId156" /><Relationship Type="http://schemas.openxmlformats.org/officeDocument/2006/relationships/hyperlink" Target="https://www.greenshawlearningtrust.co.uk/virtual-curriculum?group=168&amp;lesson=783" TargetMode="External" Id="rId177" /><Relationship Type="http://schemas.openxmlformats.org/officeDocument/2006/relationships/hyperlink" Target="https://www.mathsgenie.co.uk/resources/7-algebraic-fractions.pdf" TargetMode="External" Id="rId198" /><Relationship Type="http://schemas.openxmlformats.org/officeDocument/2006/relationships/hyperlink" Target="https://www.greenshawlearningtrust.co.uk/virtual-curriculum?group=257&amp;lesson=3112" TargetMode="External" Id="rId202" /><Relationship Type="http://schemas.openxmlformats.org/officeDocument/2006/relationships/hyperlink" Target="https://www.mathsgenie.co.uk/resources/6-box-plots.pdf" TargetMode="External" Id="rId223" /><Relationship Type="http://schemas.openxmlformats.org/officeDocument/2006/relationships/theme" Target="theme/theme1.xml" Id="rId244" /><Relationship Type="http://schemas.openxmlformats.org/officeDocument/2006/relationships/hyperlink" Target="https://classroom.thenational.academy/lessons/pythagorean-triples-cmwk4t" TargetMode="External" Id="rId18" /><Relationship Type="http://schemas.openxmlformats.org/officeDocument/2006/relationships/hyperlink" Target="https://www.mathsgenie.co.uk/resources/5-solving-quadratics-by-factorisingans.pdf" TargetMode="External" Id="rId39" /><Relationship Type="http://schemas.openxmlformats.org/officeDocument/2006/relationships/hyperlink" Target="https://classroom.thenational.academy/lessons/negative-indices-cgvpac" TargetMode="External" Id="rId50" /><Relationship Type="http://schemas.openxmlformats.org/officeDocument/2006/relationships/hyperlink" Target="https://www.greenshawlearningtrust.co.uk/virtual-curriculum?group=257&amp;lesson=1353" TargetMode="External" Id="rId104" /><Relationship Type="http://schemas.openxmlformats.org/officeDocument/2006/relationships/hyperlink" Target="https://www.mathsgenie.co.uk/resources/4-loci-and-constructionans.pdf" TargetMode="External" Id="rId125" /><Relationship Type="http://schemas.openxmlformats.org/officeDocument/2006/relationships/hyperlink" Target="https://www.mathsgenie.co.uk/resources/7-trig-and-exponential-graphsans.pdf" TargetMode="External" Id="rId146" /><Relationship Type="http://schemas.openxmlformats.org/officeDocument/2006/relationships/hyperlink" Target="https://www.mathsgenie.co.uk/resources/5-similar-shapesans.pdf" TargetMode="External" Id="rId167" /><Relationship Type="http://schemas.openxmlformats.org/officeDocument/2006/relationships/hyperlink" Target="https://www.greenshawlearningtrust.co.uk/virtual-curriculum?group=325&amp;lesson=2551" TargetMode="External" Id="rId188" /><Relationship Type="http://schemas.openxmlformats.org/officeDocument/2006/relationships/hyperlink" Target="https://www.greenshawlearningtrust.co.uk/virtual-curriculum?group=236&amp;lesson=1568" TargetMode="External" Id="rId71" /><Relationship Type="http://schemas.openxmlformats.org/officeDocument/2006/relationships/hyperlink" Target="https://www.greenshawlearningtrust.co.uk/virtual-curriculum?group=257&amp;lesson=1259" TargetMode="External" Id="rId92" /><Relationship Type="http://schemas.openxmlformats.org/officeDocument/2006/relationships/hyperlink" Target="https://www.mathsgenie.co.uk/resources/6-cumulative-frequency.pdf" TargetMode="External" Id="rId213" /><Relationship Type="http://schemas.openxmlformats.org/officeDocument/2006/relationships/hyperlink" Target="https://classroom.thenational.academy/lessons/plot-a-histogram-60vk8e" TargetMode="External" Id="rId234" /><Relationship Type="http://schemas.openxmlformats.org/officeDocument/2006/relationships/styles" Target="styles.xml" Id="rId2" /><Relationship Type="http://schemas.openxmlformats.org/officeDocument/2006/relationships/hyperlink" Target="https://www.greenshawlearningtrust.co.uk/virtual-curriculum?group=236&amp;lesson=1524" TargetMode="External" Id="rId29" /><Relationship Type="http://schemas.openxmlformats.org/officeDocument/2006/relationships/hyperlink" Target="https://www.greenshawlearningtrust.co.uk/virtual-curriculum?group=325&amp;lesson=2957" TargetMode="External" Id="rId40" /><Relationship Type="http://schemas.openxmlformats.org/officeDocument/2006/relationships/hyperlink" Target="https://www.greenshawlearningtrust.co.uk/virtual-curriculum?group=236&amp;lesson=1571" TargetMode="External" Id="rId115" /><Relationship Type="http://schemas.openxmlformats.org/officeDocument/2006/relationships/hyperlink" Target="https://corbettmaths.com/wp-content/uploads/2015/03/constructions.pdf" TargetMode="External" Id="rId136" /><Relationship Type="http://schemas.openxmlformats.org/officeDocument/2006/relationships/hyperlink" Target="https://www.greenshawlearningtrust.co.uk/virtual-curriculum?group=325&amp;lesson=3363" TargetMode="External" Id="rId157" /><Relationship Type="http://schemas.openxmlformats.org/officeDocument/2006/relationships/hyperlink" Target="https://www.greenshawlearningtrust.co.uk/virtual-curriculum?group=8&amp;lesson=1018" TargetMode="External" Id="rId178" /><Relationship Type="http://schemas.openxmlformats.org/officeDocument/2006/relationships/hyperlink" Target="https://www.greenshawlearningtrust.co.uk/virtual-curriculum?group=257&amp;lesson=1238" TargetMode="External" Id="rId61" /><Relationship Type="http://schemas.openxmlformats.org/officeDocument/2006/relationships/hyperlink" Target="https://classroom.thenational.academy/lessons/circumference-of-a-circle-6cu6cd" TargetMode="External" Id="rId82" /><Relationship Type="http://schemas.openxmlformats.org/officeDocument/2006/relationships/hyperlink" Target="https://www.mathsgenie.co.uk/resources/7-algebraic-fractionsans.pdf" TargetMode="External" Id="rId199" /><Relationship Type="http://schemas.openxmlformats.org/officeDocument/2006/relationships/hyperlink" Target="https://www.greenshawlearningtrust.co.uk/virtual-curriculum?group=287&amp;lesson=4726" TargetMode="External" Id="rId203" /><Relationship Type="http://schemas.openxmlformats.org/officeDocument/2006/relationships/hyperlink" Target="https://classroom.thenational.academy/lessons/indices-6mr66r" TargetMode="External" Id="rId19" /><Relationship Type="http://schemas.openxmlformats.org/officeDocument/2006/relationships/hyperlink" Target="https://www.mathsgenie.co.uk/resources/6-box-plotsans.pdf" TargetMode="External" Id="rId224" /><Relationship Type="http://schemas.openxmlformats.org/officeDocument/2006/relationships/hyperlink" Target="https://www.greenshawlearningtrust.co.uk/virtual-curriculum?group=236&amp;lesson=1527" TargetMode="External" Id="rId30" /><Relationship Type="http://schemas.openxmlformats.org/officeDocument/2006/relationships/hyperlink" Target="https://classroom.thenational.academy/lessons/find-the-radius-or-diameter-given-the-area-of-a-sector-crupad" TargetMode="External" Id="rId105" /><Relationship Type="http://schemas.openxmlformats.org/officeDocument/2006/relationships/hyperlink" Target="https://classroom.thenational.academy/lessons/volume-of-prisms-and-cylinders-6nhpat" TargetMode="External" Id="rId126" /><Relationship Type="http://schemas.openxmlformats.org/officeDocument/2006/relationships/hyperlink" Target="https://www.greenshawlearningtrust.co.uk/virtual-curriculum?group=257&amp;lesson=1371" TargetMode="External" Id="rId147" /><Relationship Type="http://schemas.openxmlformats.org/officeDocument/2006/relationships/hyperlink" Target="https://www.greenshawlearningtrust.co.uk/virtual-curriculum?group=287&amp;lesson=4751" TargetMode="External" Id="rId168" /><Relationship Type="http://schemas.openxmlformats.org/officeDocument/2006/relationships/hyperlink" Target="https://www.greenshawlearningtrust.co.uk/virtual-curriculum?group=287&amp;lesson=1609" TargetMode="External" Id="rId51" /><Relationship Type="http://schemas.openxmlformats.org/officeDocument/2006/relationships/hyperlink" Target="https://www.greenshawlearningtrust.co.uk/virtual-curriculum?group=236&amp;lesson=1571" TargetMode="External" Id="rId72" /><Relationship Type="http://schemas.openxmlformats.org/officeDocument/2006/relationships/hyperlink" Target="https://classroom.thenational.academy/lessons/find-the-length-of-an-arc-and-the-perimeter-of-a-sector-6xj34c" TargetMode="External" Id="rId93" /><Relationship Type="http://schemas.openxmlformats.org/officeDocument/2006/relationships/hyperlink" Target="https://www.greenshawlearningtrust.co.uk/virtual-curriculum?group=168&amp;lesson=805" TargetMode="External" Id="rId189" /><Relationship Type="http://schemas.openxmlformats.org/officeDocument/2006/relationships/settings" Target="settings.xml" Id="rId3" /><Relationship Type="http://schemas.openxmlformats.org/officeDocument/2006/relationships/hyperlink" Target="https://www.mathsgenie.co.uk/resources/6-cumulative-frequencyans.pdf" TargetMode="External" Id="rId214" /><Relationship Type="http://schemas.openxmlformats.org/officeDocument/2006/relationships/hyperlink" Target="https://www.greenshawlearningtrust.co.uk/virtual-curriculum?group=287&amp;lesson=4753" TargetMode="External" Id="rId235" /><Relationship Type="http://schemas.openxmlformats.org/officeDocument/2006/relationships/hyperlink" Target="https://www.greenshawlearningtrust.co.uk/virtual-curriculum?group=236&amp;lesson=1573" TargetMode="External" Id="rId116" /><Relationship Type="http://schemas.openxmlformats.org/officeDocument/2006/relationships/hyperlink" Target="https://classroom.thenational.academy/lessons/similar-triangles-65h6ac" TargetMode="External" Id="rId137" /><Relationship Type="http://schemas.openxmlformats.org/officeDocument/2006/relationships/hyperlink" Target="https://www.greenshawlearningtrust.co.uk/virtual-curriculum?group=257&amp;lesson=3343" TargetMode="External" Id="rId158" /><Relationship Type="http://schemas.openxmlformats.org/officeDocument/2006/relationships/hyperlink" Target="https://www.greenshawlearningtrust.co.uk/virtual-curriculum?group=8&amp;lesson=514" TargetMode="External" Id="rId20" /><Relationship Type="http://schemas.openxmlformats.org/officeDocument/2006/relationships/hyperlink" Target="https://www.greenshawlearningtrust.co.uk/virtual-curriculum?group=287&amp;lesson=1608" TargetMode="External" Id="rId41" /><Relationship Type="http://schemas.openxmlformats.org/officeDocument/2006/relationships/hyperlink" Target="https://classroom.thenational.academy/lessons/know-the-parts-of-a-circle-60u3cc" TargetMode="External" Id="rId62" /><Relationship Type="http://schemas.openxmlformats.org/officeDocument/2006/relationships/hyperlink" Target="https://www.greenshawlearningtrust.co.uk/virtual-curriculum?group=325&amp;lesson=2746" TargetMode="External" Id="rId83" /><Relationship Type="http://schemas.openxmlformats.org/officeDocument/2006/relationships/hyperlink" Target="https://www.greenshawlearningtrust.co.uk/virtual-curriculum?group=325&amp;lesson=3088" TargetMode="External" Id="rId179" /><Relationship Type="http://schemas.openxmlformats.org/officeDocument/2006/relationships/hyperlink" Target="https://www.greenshawlearningtrust.co.uk/virtual-curriculum?group=267&amp;lesson=1428" TargetMode="External" Id="rId190" /><Relationship Type="http://schemas.openxmlformats.org/officeDocument/2006/relationships/hyperlink" Target="https://corbettmaths.com/wp-content/uploads/2013/02/algebraic-fractions.pdf" TargetMode="External" Id="rId204" /><Relationship Type="http://schemas.openxmlformats.org/officeDocument/2006/relationships/hyperlink" Target="https://www.greenshawlearningtrust.co.uk/virtual-curriculum?group=267&amp;lesson=3305" TargetMode="External" Id="rId225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Bradley Nash</dc:creator>
  <keywords/>
  <dc:description/>
  <lastModifiedBy>HLS - Christopher Turner</lastModifiedBy>
  <revision>5</revision>
  <dcterms:created xsi:type="dcterms:W3CDTF">2024-07-16T10:00:00.0000000Z</dcterms:created>
  <dcterms:modified xsi:type="dcterms:W3CDTF">2026-09-08T06:58:48.0131924Z</dcterms:modified>
</coreProperties>
</file>